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2775BA" w:rsidRPr="002A538F" w:rsidRDefault="00FC5615" w:rsidP="00FC5615">
      <w:pPr>
        <w:pStyle w:val="NormalnyWeb1"/>
        <w:tabs>
          <w:tab w:val="left" w:pos="720"/>
        </w:tabs>
        <w:spacing w:after="120"/>
        <w:ind w:firstLine="0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(t. j. Dz. U. z 201</w:t>
      </w:r>
      <w:r w:rsidR="00614E90" w:rsidRPr="002A538F">
        <w:t>8</w:t>
      </w:r>
      <w:r w:rsidRPr="002A538F">
        <w:rPr>
          <w:lang w:val="x-none"/>
        </w:rPr>
        <w:t xml:space="preserve"> r.  poz. </w:t>
      </w:r>
      <w:r w:rsidR="00614E90" w:rsidRPr="002A538F">
        <w:t>2190</w:t>
      </w:r>
      <w:r w:rsidR="00D93121" w:rsidRPr="002A538F">
        <w:t xml:space="preserve"> z </w:t>
      </w:r>
      <w:proofErr w:type="spellStart"/>
      <w:r w:rsidR="00D93121" w:rsidRPr="002A538F">
        <w:t>późń</w:t>
      </w:r>
      <w:proofErr w:type="spellEnd"/>
      <w:r w:rsidR="00D93121" w:rsidRPr="002A538F">
        <w:t>. zm.</w:t>
      </w:r>
      <w:r w:rsidRPr="002A538F">
        <w:rPr>
          <w:lang w:val="x-none"/>
        </w:rPr>
        <w:t xml:space="preserve">) oraz w związku z art. 151 ust. 2 ustawy z dnia 27 sierpnia 2004 roku o świadczeniach opieki zdrowotnej finansowanych ze środków publicznych </w:t>
      </w:r>
      <w:r w:rsidR="00BF04C6" w:rsidRPr="002A538F">
        <w:t xml:space="preserve">                            </w:t>
      </w:r>
      <w:r w:rsidRPr="002A538F">
        <w:rPr>
          <w:lang w:val="x-none"/>
        </w:rPr>
        <w:t xml:space="preserve">(t. j. </w:t>
      </w:r>
      <w:hyperlink r:id="rId5" w:history="1">
        <w:r w:rsidR="00D93121" w:rsidRPr="002A538F">
          <w:rPr>
            <w:rStyle w:val="Hipercze"/>
            <w:color w:val="auto"/>
          </w:rPr>
          <w:t>Dz.U. 2019 poz. 1373</w:t>
        </w:r>
      </w:hyperlink>
      <w:r w:rsidRPr="002A538F">
        <w:rPr>
          <w:lang w:val="x-none"/>
        </w:rPr>
        <w:t>)</w:t>
      </w:r>
      <w:r w:rsidRPr="002A538F">
        <w:t xml:space="preserve"> Komisja  Konkursowa  powołana  przez  Dyrektora  Szpitala Miejskiego </w:t>
      </w:r>
      <w:r w:rsidR="00BF04C6" w:rsidRPr="002A538F">
        <w:t xml:space="preserve">Specjalistycznego </w:t>
      </w:r>
      <w:r w:rsidRPr="002A538F">
        <w:t xml:space="preserve"> im. Gabriela Narutowicza   w   Krakowie   Zarządzeniem  </w:t>
      </w:r>
      <w:r w:rsidR="00BF04C6" w:rsidRPr="002A538F">
        <w:t xml:space="preserve">                </w:t>
      </w:r>
      <w:r w:rsidRPr="002A538F">
        <w:t xml:space="preserve"> Nr </w:t>
      </w:r>
      <w:r w:rsidR="00D93121" w:rsidRPr="002A538F">
        <w:t>103</w:t>
      </w:r>
      <w:r w:rsidRPr="002A538F">
        <w:t xml:space="preserve">/2019 z dnia </w:t>
      </w:r>
      <w:r w:rsidR="00D93121" w:rsidRPr="002A538F">
        <w:t>12.08.</w:t>
      </w:r>
      <w:r w:rsidRPr="002A538F">
        <w:t xml:space="preserve">2019 r. </w:t>
      </w:r>
      <w:r w:rsidR="00D93121" w:rsidRPr="002A538F">
        <w:t xml:space="preserve">oraz Zarządzeniem 109/2019 z dnia 22.08.2019 r.                                </w:t>
      </w:r>
      <w:r w:rsidRPr="002A538F">
        <w:t xml:space="preserve"> w   sprawie  ogłoszenia  i  przeprowadzenia  konkursu  ofert w zakresie </w:t>
      </w:r>
      <w:r w:rsidRPr="002A538F">
        <w:rPr>
          <w:bCs/>
        </w:rPr>
        <w:t>udzielanie świadczeń zdrowotnych:</w:t>
      </w:r>
    </w:p>
    <w:p w:rsidR="00D93121" w:rsidRPr="002A538F" w:rsidRDefault="00D93121" w:rsidP="00D93121">
      <w:pPr>
        <w:numPr>
          <w:ilvl w:val="0"/>
          <w:numId w:val="1"/>
        </w:numPr>
        <w:ind w:left="720"/>
        <w:jc w:val="both"/>
        <w:rPr>
          <w:b/>
          <w:bCs/>
        </w:rPr>
      </w:pPr>
      <w:r w:rsidRPr="002A538F">
        <w:rPr>
          <w:b/>
        </w:rPr>
        <w:t xml:space="preserve">w  zakresie wykonywania zawodu lekarza specjalisty w </w:t>
      </w:r>
      <w:r w:rsidRPr="002A538F">
        <w:rPr>
          <w:b/>
          <w:bCs/>
        </w:rPr>
        <w:t xml:space="preserve">Oddziale  Anestezjologii </w:t>
      </w:r>
      <w:r w:rsidR="006E7542">
        <w:rPr>
          <w:b/>
          <w:bCs/>
        </w:rPr>
        <w:t xml:space="preserve">                 </w:t>
      </w:r>
      <w:r w:rsidRPr="002A538F">
        <w:rPr>
          <w:b/>
          <w:bCs/>
        </w:rPr>
        <w:t>i  Intensywnej Terapii – 9 Osób</w:t>
      </w:r>
      <w:r w:rsidR="00CC6CD2" w:rsidRPr="002A538F">
        <w:rPr>
          <w:b/>
          <w:bCs/>
        </w:rPr>
        <w:t>, od dnia 01.09.2019 r do dnia 31.08.2021 r.</w:t>
      </w:r>
    </w:p>
    <w:p w:rsidR="00D93121" w:rsidRPr="002A538F" w:rsidRDefault="00D93121" w:rsidP="00D93121">
      <w:pPr>
        <w:numPr>
          <w:ilvl w:val="0"/>
          <w:numId w:val="1"/>
        </w:numPr>
        <w:ind w:left="720"/>
        <w:jc w:val="both"/>
        <w:rPr>
          <w:b/>
          <w:bCs/>
        </w:rPr>
      </w:pPr>
      <w:r w:rsidRPr="002A538F">
        <w:rPr>
          <w:b/>
        </w:rPr>
        <w:t xml:space="preserve">w  zakresie wykonywania zawodu lekarza specjalisty w dziedzinie chirurgii ogólnej w </w:t>
      </w:r>
      <w:r w:rsidRPr="002A538F">
        <w:rPr>
          <w:b/>
          <w:bCs/>
        </w:rPr>
        <w:t>Oddziale Urologii z Onkologią, Poradni urologicznej – 1 osoba</w:t>
      </w:r>
      <w:r w:rsidR="00CC6CD2" w:rsidRPr="002A538F">
        <w:rPr>
          <w:b/>
          <w:bCs/>
        </w:rPr>
        <w:t>, od dnia 01.09.2019 r. do dnia 31.08.2023 r.</w:t>
      </w:r>
    </w:p>
    <w:p w:rsidR="00FC5615" w:rsidRPr="002A538F" w:rsidRDefault="00FC5615" w:rsidP="00FC5615">
      <w:pPr>
        <w:jc w:val="both"/>
        <w:rPr>
          <w:bCs/>
        </w:rPr>
      </w:pPr>
      <w:r w:rsidRPr="002A538F">
        <w:rPr>
          <w:b/>
        </w:rPr>
        <w:t xml:space="preserve">na rzecz Szpitala Miejskiego Specjalistycznego im. Gabriela  Narutowicza w Krakowie, </w:t>
      </w:r>
      <w:r w:rsidRPr="002A538F">
        <w:rPr>
          <w:bCs/>
        </w:rPr>
        <w:t xml:space="preserve">informuje, że w dniu </w:t>
      </w:r>
      <w:r w:rsidR="00D93121" w:rsidRPr="002A538F">
        <w:rPr>
          <w:bCs/>
        </w:rPr>
        <w:t>27.08.2019</w:t>
      </w:r>
      <w:r w:rsidRPr="002A538F">
        <w:rPr>
          <w:bCs/>
        </w:rPr>
        <w:t xml:space="preserve"> r. w wyniku przeprowadzonego postępowania dokonała   wyboru  ofert złożon</w:t>
      </w:r>
      <w:r w:rsidR="00A33EED" w:rsidRPr="002A538F">
        <w:rPr>
          <w:bCs/>
        </w:rPr>
        <w:t>ych</w:t>
      </w:r>
      <w:r w:rsidRPr="002A538F">
        <w:rPr>
          <w:bCs/>
        </w:rPr>
        <w:t xml:space="preserve"> przez:</w:t>
      </w:r>
    </w:p>
    <w:p w:rsidR="00CC6CD2" w:rsidRPr="002A538F" w:rsidRDefault="00CC6CD2" w:rsidP="00FC5615">
      <w:pPr>
        <w:jc w:val="both"/>
        <w:rPr>
          <w:bCs/>
        </w:rPr>
      </w:pPr>
      <w:r w:rsidRPr="002A538F">
        <w:rPr>
          <w:bCs/>
        </w:rPr>
        <w:t>ad 1.</w:t>
      </w:r>
    </w:p>
    <w:p w:rsidR="00CC6CD2" w:rsidRPr="002A538F" w:rsidRDefault="001F7E33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hyperlink r:id="rId6" w:history="1">
        <w:proofErr w:type="spellStart"/>
        <w:r w:rsidRPr="002A538F">
          <w:rPr>
            <w:rStyle w:val="Hipercze"/>
            <w:bCs/>
            <w:color w:val="auto"/>
          </w:rPr>
          <w:t>A</w:t>
        </w:r>
        <w:r w:rsidR="001F11EC">
          <w:rPr>
            <w:rStyle w:val="Hipercze"/>
            <w:bCs/>
            <w:color w:val="auto"/>
          </w:rPr>
          <w:t>ntes</w:t>
        </w:r>
        <w:proofErr w:type="spellEnd"/>
        <w:r w:rsidR="002A538F">
          <w:rPr>
            <w:rStyle w:val="Hipercze"/>
            <w:bCs/>
            <w:color w:val="auto"/>
          </w:rPr>
          <w:t xml:space="preserve"> </w:t>
        </w:r>
        <w:r w:rsidRPr="002A538F">
          <w:rPr>
            <w:rStyle w:val="Hipercze"/>
            <w:bCs/>
            <w:color w:val="auto"/>
          </w:rPr>
          <w:t>Ł</w:t>
        </w:r>
        <w:r w:rsidR="001F11EC">
          <w:rPr>
            <w:rStyle w:val="Hipercze"/>
            <w:bCs/>
            <w:color w:val="auto"/>
          </w:rPr>
          <w:t>ukasz</w:t>
        </w:r>
        <w:r w:rsidR="002A538F">
          <w:rPr>
            <w:rStyle w:val="Hipercze"/>
            <w:bCs/>
            <w:color w:val="auto"/>
          </w:rPr>
          <w:t xml:space="preserve"> </w:t>
        </w:r>
        <w:r w:rsidR="001F11EC">
          <w:rPr>
            <w:rStyle w:val="Hipercze"/>
            <w:bCs/>
            <w:color w:val="auto"/>
          </w:rPr>
          <w:t>Praktyka Lekarska</w:t>
        </w:r>
      </w:hyperlink>
      <w:r w:rsidR="001F11EC">
        <w:rPr>
          <w:rStyle w:val="searchitspanbold"/>
          <w:bCs/>
        </w:rPr>
        <w:t>,</w:t>
      </w:r>
      <w:r w:rsidRPr="002A538F">
        <w:rPr>
          <w:bCs/>
        </w:rPr>
        <w:t xml:space="preserve"> Kraków, ul. Lubelska, nr</w:t>
      </w:r>
      <w:r w:rsidR="006E7542">
        <w:rPr>
          <w:bCs/>
        </w:rPr>
        <w:t xml:space="preserve"> </w:t>
      </w:r>
      <w:r w:rsidRPr="002A538F">
        <w:rPr>
          <w:bCs/>
        </w:rPr>
        <w:t>20, lok. 8, 30-003</w:t>
      </w:r>
      <w:r w:rsidR="002A538F">
        <w:rPr>
          <w:bCs/>
        </w:rPr>
        <w:t>;</w:t>
      </w:r>
    </w:p>
    <w:p w:rsidR="00CC6CD2" w:rsidRPr="002A538F" w:rsidRDefault="001F11EC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rStyle w:val="Pogrubienie"/>
          <w:b w:val="0"/>
        </w:rPr>
        <w:t>Agnieszka Grzesik Indywidualna Praktyka Lekarska ,</w:t>
      </w:r>
      <w:r w:rsidR="001F7E33" w:rsidRPr="002A538F">
        <w:rPr>
          <w:bCs/>
        </w:rPr>
        <w:t xml:space="preserve"> Kraków</w:t>
      </w:r>
      <w:r>
        <w:rPr>
          <w:bCs/>
        </w:rPr>
        <w:t xml:space="preserve"> </w:t>
      </w:r>
      <w:r w:rsidR="001F7E33" w:rsidRPr="002A538F">
        <w:rPr>
          <w:bCs/>
        </w:rPr>
        <w:t>ul. Reduta, nr 11, lok. 22, 31-421</w:t>
      </w:r>
      <w:r w:rsidR="002A538F">
        <w:rPr>
          <w:bCs/>
        </w:rPr>
        <w:t>;</w:t>
      </w:r>
    </w:p>
    <w:p w:rsidR="00CC6CD2" w:rsidRPr="002A538F" w:rsidRDefault="001F7E33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r w:rsidRPr="002A538F">
        <w:rPr>
          <w:rStyle w:val="Pogrubienie"/>
          <w:b w:val="0"/>
        </w:rPr>
        <w:t xml:space="preserve">Paulina </w:t>
      </w:r>
      <w:proofErr w:type="spellStart"/>
      <w:r w:rsidRPr="002A538F">
        <w:rPr>
          <w:rStyle w:val="Pogrubienie"/>
          <w:b w:val="0"/>
        </w:rPr>
        <w:t>Jeliczko</w:t>
      </w:r>
      <w:proofErr w:type="spellEnd"/>
      <w:r w:rsidRPr="002A538F">
        <w:rPr>
          <w:rStyle w:val="Pogrubienie"/>
          <w:b w:val="0"/>
        </w:rPr>
        <w:t xml:space="preserve"> Indywidualna Specjalistyczna Praktyka Lekarska</w:t>
      </w:r>
      <w:r w:rsidR="001F11EC">
        <w:rPr>
          <w:rStyle w:val="Pogrubienie"/>
          <w:b w:val="0"/>
        </w:rPr>
        <w:t>,</w:t>
      </w:r>
      <w:r w:rsidRPr="002A538F">
        <w:rPr>
          <w:bCs/>
        </w:rPr>
        <w:t xml:space="preserve"> Bochnia, </w:t>
      </w:r>
      <w:proofErr w:type="spellStart"/>
      <w:r w:rsidR="006E7542">
        <w:rPr>
          <w:bCs/>
        </w:rPr>
        <w:t>ul.</w:t>
      </w:r>
      <w:r w:rsidRPr="002A538F">
        <w:rPr>
          <w:bCs/>
        </w:rPr>
        <w:t>gen</w:t>
      </w:r>
      <w:proofErr w:type="spellEnd"/>
      <w:r w:rsidRPr="002A538F">
        <w:rPr>
          <w:bCs/>
        </w:rPr>
        <w:t>. T. Jakubowskiego, nr 3, lok. 104, 32-700</w:t>
      </w:r>
      <w:r w:rsidR="001F11EC">
        <w:rPr>
          <w:bCs/>
        </w:rPr>
        <w:t>;</w:t>
      </w:r>
    </w:p>
    <w:p w:rsidR="00CC6CD2" w:rsidRPr="002A538F" w:rsidRDefault="001F11EC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rStyle w:val="Pogrubienie"/>
          <w:b w:val="0"/>
        </w:rPr>
        <w:t>Magdalena Kąkol-Osika Zespół Audytorów Jakości,</w:t>
      </w:r>
      <w:r w:rsidR="00F8522D" w:rsidRPr="002A538F">
        <w:rPr>
          <w:bCs/>
        </w:rPr>
        <w:t xml:space="preserve"> Kraków, </w:t>
      </w:r>
      <w:r w:rsidR="006E7542">
        <w:rPr>
          <w:bCs/>
        </w:rPr>
        <w:t xml:space="preserve">Skwerowa </w:t>
      </w:r>
      <w:r w:rsidR="00F8522D" w:rsidRPr="002A538F">
        <w:rPr>
          <w:bCs/>
        </w:rPr>
        <w:t>nr 50, 30-317</w:t>
      </w:r>
      <w:r>
        <w:rPr>
          <w:bCs/>
        </w:rPr>
        <w:t>;</w:t>
      </w:r>
    </w:p>
    <w:p w:rsidR="00CC6CD2" w:rsidRPr="002A538F" w:rsidRDefault="00F8522D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r w:rsidRPr="002A538F">
        <w:rPr>
          <w:rStyle w:val="Pogrubienie"/>
          <w:b w:val="0"/>
        </w:rPr>
        <w:t xml:space="preserve">Anna Kołodziej </w:t>
      </w:r>
      <w:r w:rsidR="001F11EC">
        <w:rPr>
          <w:rStyle w:val="Pogrubienie"/>
          <w:b w:val="0"/>
        </w:rPr>
        <w:t>Indywidualna Specjalistyczna Praktyka Lekarska,</w:t>
      </w:r>
      <w:r w:rsidRPr="002A538F">
        <w:rPr>
          <w:bCs/>
        </w:rPr>
        <w:t xml:space="preserve"> Kraków,</w:t>
      </w:r>
      <w:r w:rsidR="001F11EC">
        <w:rPr>
          <w:bCs/>
        </w:rPr>
        <w:t xml:space="preserve">                               ul.</w:t>
      </w:r>
      <w:r w:rsidRPr="002A538F">
        <w:rPr>
          <w:bCs/>
        </w:rPr>
        <w:t xml:space="preserve"> K</w:t>
      </w:r>
      <w:r w:rsidR="001F11EC">
        <w:rPr>
          <w:bCs/>
        </w:rPr>
        <w:t>r</w:t>
      </w:r>
      <w:r w:rsidRPr="002A538F">
        <w:rPr>
          <w:bCs/>
        </w:rPr>
        <w:t>zywda, nr 19c, lok. 2, 30-720</w:t>
      </w:r>
      <w:r w:rsidR="001F11EC">
        <w:rPr>
          <w:bCs/>
        </w:rPr>
        <w:t>;</w:t>
      </w:r>
    </w:p>
    <w:p w:rsidR="009D766F" w:rsidRPr="002A538F" w:rsidRDefault="007751E8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Sylwia Partyka </w:t>
      </w:r>
      <w:r w:rsidR="002A538F" w:rsidRPr="002A538F">
        <w:rPr>
          <w:bCs/>
        </w:rPr>
        <w:t>P</w:t>
      </w:r>
      <w:r>
        <w:rPr>
          <w:bCs/>
        </w:rPr>
        <w:t>raktyka Lekarska,</w:t>
      </w:r>
      <w:r w:rsidR="002A538F" w:rsidRPr="002A538F">
        <w:rPr>
          <w:bCs/>
        </w:rPr>
        <w:t xml:space="preserve"> Węgrzce Wielkie, nr 444, 32-002</w:t>
      </w:r>
      <w:r w:rsidR="001F11EC">
        <w:rPr>
          <w:bCs/>
        </w:rPr>
        <w:t>;</w:t>
      </w:r>
    </w:p>
    <w:p w:rsidR="007751E8" w:rsidRDefault="002A538F" w:rsidP="00B815DC">
      <w:pPr>
        <w:pStyle w:val="Akapitzlist"/>
        <w:numPr>
          <w:ilvl w:val="0"/>
          <w:numId w:val="10"/>
        </w:numPr>
        <w:jc w:val="both"/>
        <w:rPr>
          <w:bCs/>
        </w:rPr>
      </w:pPr>
      <w:r w:rsidRPr="007751E8">
        <w:rPr>
          <w:rStyle w:val="Pogrubienie"/>
          <w:b w:val="0"/>
        </w:rPr>
        <w:t>IPL Jaromir Ruta</w:t>
      </w:r>
      <w:r w:rsidR="007751E8" w:rsidRPr="007751E8">
        <w:rPr>
          <w:rStyle w:val="Pogrubienie"/>
          <w:b w:val="0"/>
        </w:rPr>
        <w:t xml:space="preserve">, </w:t>
      </w:r>
      <w:r w:rsidRPr="007751E8">
        <w:rPr>
          <w:bCs/>
        </w:rPr>
        <w:t xml:space="preserve"> Kraków, ul. Grzegórzecka, nr 76b, lok. 90, 31-559</w:t>
      </w:r>
      <w:r w:rsidR="007751E8">
        <w:rPr>
          <w:bCs/>
        </w:rPr>
        <w:t>;</w:t>
      </w:r>
    </w:p>
    <w:p w:rsidR="00CC6CD2" w:rsidRPr="007751E8" w:rsidRDefault="007751E8" w:rsidP="00107295">
      <w:pPr>
        <w:pStyle w:val="Akapitzlist"/>
        <w:numPr>
          <w:ilvl w:val="0"/>
          <w:numId w:val="10"/>
        </w:numPr>
        <w:jc w:val="both"/>
        <w:rPr>
          <w:bCs/>
        </w:rPr>
      </w:pPr>
      <w:r w:rsidRPr="007751E8">
        <w:rPr>
          <w:rStyle w:val="Pogrubienie"/>
          <w:b w:val="0"/>
        </w:rPr>
        <w:t>Krystyna Tomiczek-</w:t>
      </w:r>
      <w:proofErr w:type="spellStart"/>
      <w:r w:rsidRPr="007751E8">
        <w:rPr>
          <w:rStyle w:val="Pogrubienie"/>
          <w:b w:val="0"/>
        </w:rPr>
        <w:t>Brongel</w:t>
      </w:r>
      <w:proofErr w:type="spellEnd"/>
      <w:r w:rsidRPr="007751E8">
        <w:rPr>
          <w:rStyle w:val="Pogrubienie"/>
          <w:b w:val="0"/>
        </w:rPr>
        <w:t xml:space="preserve"> Indywidualna Specjalistyczna Praktyka Lekarska </w:t>
      </w:r>
      <w:r w:rsidR="002A538F" w:rsidRPr="007751E8">
        <w:rPr>
          <w:bCs/>
        </w:rPr>
        <w:t>. Kraków, ul. Strzelców, nr 9A, lok. 17, 31-422</w:t>
      </w:r>
      <w:r>
        <w:rPr>
          <w:bCs/>
        </w:rPr>
        <w:t>;</w:t>
      </w:r>
    </w:p>
    <w:p w:rsidR="00E74052" w:rsidRPr="002A538F" w:rsidRDefault="007751E8" w:rsidP="00CC6CD2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rStyle w:val="Pogrubienie"/>
          <w:b w:val="0"/>
        </w:rPr>
        <w:t>Justyna Witkowska Indywidualna Specjalistyczna Praktyka Lekarska,</w:t>
      </w:r>
      <w:r w:rsidR="002A538F" w:rsidRPr="002A538F">
        <w:rPr>
          <w:bCs/>
        </w:rPr>
        <w:t xml:space="preserve"> Kraków, </w:t>
      </w:r>
      <w:proofErr w:type="spellStart"/>
      <w:r w:rsidR="002A538F" w:rsidRPr="002A538F">
        <w:rPr>
          <w:bCs/>
        </w:rPr>
        <w:t>P</w:t>
      </w:r>
      <w:r w:rsidR="00D80F3D">
        <w:rPr>
          <w:bCs/>
        </w:rPr>
        <w:t>ychowicka</w:t>
      </w:r>
      <w:proofErr w:type="spellEnd"/>
      <w:r w:rsidR="002A538F" w:rsidRPr="002A538F">
        <w:rPr>
          <w:bCs/>
        </w:rPr>
        <w:t>, nr 18E, lok. 7, 30-364</w:t>
      </w:r>
      <w:r>
        <w:rPr>
          <w:bCs/>
        </w:rPr>
        <w:t>.</w:t>
      </w:r>
    </w:p>
    <w:p w:rsidR="00E74052" w:rsidRPr="002A538F" w:rsidRDefault="00E74052" w:rsidP="00E74052">
      <w:pPr>
        <w:jc w:val="both"/>
        <w:rPr>
          <w:bCs/>
        </w:rPr>
      </w:pPr>
      <w:r w:rsidRPr="002A538F">
        <w:rPr>
          <w:bCs/>
        </w:rPr>
        <w:t>ad 2.</w:t>
      </w:r>
    </w:p>
    <w:p w:rsidR="00E74052" w:rsidRPr="002A538F" w:rsidRDefault="002A538F" w:rsidP="00E74052">
      <w:pPr>
        <w:pStyle w:val="Akapitzlist"/>
        <w:numPr>
          <w:ilvl w:val="0"/>
          <w:numId w:val="11"/>
        </w:numPr>
        <w:jc w:val="both"/>
        <w:rPr>
          <w:bCs/>
        </w:rPr>
      </w:pPr>
      <w:r w:rsidRPr="002A538F">
        <w:rPr>
          <w:rStyle w:val="Pogrubienie"/>
          <w:b w:val="0"/>
        </w:rPr>
        <w:t xml:space="preserve">Anatol </w:t>
      </w:r>
      <w:proofErr w:type="spellStart"/>
      <w:r w:rsidRPr="002A538F">
        <w:rPr>
          <w:rStyle w:val="Pogrubienie"/>
          <w:b w:val="0"/>
        </w:rPr>
        <w:t>Polatewicz</w:t>
      </w:r>
      <w:proofErr w:type="spellEnd"/>
      <w:r w:rsidRPr="002A538F">
        <w:rPr>
          <w:rStyle w:val="Pogrubienie"/>
          <w:b w:val="0"/>
        </w:rPr>
        <w:t xml:space="preserve"> P</w:t>
      </w:r>
      <w:r w:rsidR="007751E8">
        <w:rPr>
          <w:rStyle w:val="Pogrubienie"/>
          <w:b w:val="0"/>
        </w:rPr>
        <w:t>raktyka Lekarska,</w:t>
      </w:r>
      <w:r w:rsidRPr="002A538F">
        <w:rPr>
          <w:bCs/>
        </w:rPr>
        <w:t xml:space="preserve"> Zabierzów, ul. Białych Brzóz, nr 10, 32-080</w:t>
      </w:r>
      <w:r w:rsidR="006E7542">
        <w:rPr>
          <w:bCs/>
        </w:rPr>
        <w:t>.</w:t>
      </w:r>
    </w:p>
    <w:p w:rsidR="00E70B65" w:rsidRPr="002A538F" w:rsidRDefault="00A33EED" w:rsidP="00CC6CD2">
      <w:pPr>
        <w:pStyle w:val="Akapitzlist"/>
        <w:spacing w:line="276" w:lineRule="auto"/>
        <w:jc w:val="both"/>
        <w:rPr>
          <w:bCs/>
        </w:rPr>
      </w:pPr>
      <w:r w:rsidRPr="002A538F">
        <w:rPr>
          <w:bCs/>
        </w:rPr>
        <w:t>.</w:t>
      </w:r>
    </w:p>
    <w:p w:rsidR="005B3117" w:rsidRPr="002A538F" w:rsidRDefault="005B3117" w:rsidP="009D3251">
      <w:pPr>
        <w:autoSpaceDN w:val="0"/>
        <w:spacing w:after="120"/>
        <w:rPr>
          <w:bCs/>
        </w:rPr>
      </w:pPr>
      <w:r w:rsidRPr="002A538F">
        <w:rPr>
          <w:bCs/>
        </w:rPr>
        <w:t>Komisja przedstawiła wynik</w:t>
      </w:r>
      <w:r w:rsidR="00BE7382" w:rsidRPr="002A538F">
        <w:rPr>
          <w:bCs/>
        </w:rPr>
        <w:t xml:space="preserve"> </w:t>
      </w:r>
      <w:r w:rsidR="00A1038B" w:rsidRPr="002A538F">
        <w:rPr>
          <w:bCs/>
        </w:rPr>
        <w:t>konkursu</w:t>
      </w:r>
      <w:r w:rsidR="009D3251" w:rsidRPr="002A538F">
        <w:rPr>
          <w:bCs/>
        </w:rPr>
        <w:t xml:space="preserve"> </w:t>
      </w:r>
      <w:r w:rsidR="00E70B65" w:rsidRPr="002A538F">
        <w:rPr>
          <w:bCs/>
        </w:rPr>
        <w:t xml:space="preserve"> Dyrektorowi Szpitala </w:t>
      </w:r>
      <w:r w:rsidR="009D3251" w:rsidRPr="002A538F">
        <w:rPr>
          <w:bCs/>
        </w:rPr>
        <w:t xml:space="preserve">do akceptacji </w:t>
      </w:r>
      <w:r w:rsidR="00E70B65" w:rsidRPr="002A538F">
        <w:rPr>
          <w:bCs/>
        </w:rPr>
        <w:t>.</w:t>
      </w:r>
      <w:r w:rsidR="009D3251" w:rsidRPr="002A538F">
        <w:rPr>
          <w:bCs/>
        </w:rPr>
        <w:t xml:space="preserve">                                                                           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BE7382" w:rsidRPr="002A538F">
        <w:rPr>
          <w:bCs/>
        </w:rPr>
        <w:t>a</w:t>
      </w:r>
      <w:r w:rsidRPr="002A538F">
        <w:rPr>
          <w:bCs/>
        </w:rPr>
        <w:t xml:space="preserve">  został</w:t>
      </w:r>
      <w:r w:rsidR="00BE7382" w:rsidRPr="002A538F">
        <w:rPr>
          <w:bCs/>
        </w:rPr>
        <w:t>a</w:t>
      </w:r>
      <w:r w:rsidRPr="002A538F">
        <w:rPr>
          <w:bCs/>
        </w:rPr>
        <w:t xml:space="preserve"> zaakceptowan</w:t>
      </w:r>
      <w:r w:rsidR="00BE7382" w:rsidRPr="002A538F">
        <w:rPr>
          <w:bCs/>
        </w:rPr>
        <w:t>a</w:t>
      </w:r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7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D93121" w:rsidRPr="002A538F">
        <w:rPr>
          <w:bCs/>
        </w:rPr>
        <w:t>28 sierpnia</w:t>
      </w:r>
      <w:r w:rsidRPr="002A538F">
        <w:rPr>
          <w:bCs/>
        </w:rPr>
        <w:t xml:space="preserve"> 2019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5B3117" w:rsidRPr="006E7542" w:rsidRDefault="005B3117" w:rsidP="007751E8">
      <w:pPr>
        <w:pStyle w:val="Normalny1"/>
        <w:spacing w:after="0"/>
        <w:rPr>
          <w:bCs/>
          <w:sz w:val="22"/>
          <w:szCs w:val="22"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bookmarkStart w:id="0" w:name="_GoBack"/>
      <w:bookmarkEnd w:id="0"/>
      <w:r w:rsidRPr="006E7542">
        <w:rPr>
          <w:bCs/>
          <w:sz w:val="22"/>
          <w:szCs w:val="22"/>
        </w:rPr>
        <w:t>Dyrektora Szpitala: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B51B3"/>
    <w:rsid w:val="00404C41"/>
    <w:rsid w:val="00496B2C"/>
    <w:rsid w:val="004F2BF3"/>
    <w:rsid w:val="004F78C6"/>
    <w:rsid w:val="0050730D"/>
    <w:rsid w:val="00521CC3"/>
    <w:rsid w:val="005B3117"/>
    <w:rsid w:val="00614E90"/>
    <w:rsid w:val="006E7542"/>
    <w:rsid w:val="0072438B"/>
    <w:rsid w:val="007751E8"/>
    <w:rsid w:val="00870F45"/>
    <w:rsid w:val="009D3251"/>
    <w:rsid w:val="009D766F"/>
    <w:rsid w:val="00A1038B"/>
    <w:rsid w:val="00A33EED"/>
    <w:rsid w:val="00BE7382"/>
    <w:rsid w:val="00BF04C6"/>
    <w:rsid w:val="00CC6CD2"/>
    <w:rsid w:val="00CD4973"/>
    <w:rsid w:val="00D162F1"/>
    <w:rsid w:val="00D80F3D"/>
    <w:rsid w:val="00D93121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6C3F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Details.aspx?Id=031507fb-cc44-402a-aa9d-2d99c4b349bd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2</cp:revision>
  <cp:lastPrinted>2019-08-28T11:49:00Z</cp:lastPrinted>
  <dcterms:created xsi:type="dcterms:W3CDTF">2019-08-28T11:54:00Z</dcterms:created>
  <dcterms:modified xsi:type="dcterms:W3CDTF">2019-08-28T11:54:00Z</dcterms:modified>
</cp:coreProperties>
</file>