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2B1" w:rsidRPr="00F722B1" w:rsidRDefault="00F722B1" w:rsidP="00F722B1">
      <w:pPr>
        <w:jc w:val="right"/>
        <w:rPr>
          <w:rFonts w:ascii="Arial" w:hAnsi="Arial" w:cs="Arial"/>
          <w:sz w:val="22"/>
          <w:szCs w:val="22"/>
        </w:rPr>
      </w:pPr>
      <w:r w:rsidRPr="00F722B1">
        <w:rPr>
          <w:rFonts w:ascii="Arial" w:hAnsi="Arial" w:cs="Arial"/>
          <w:sz w:val="22"/>
          <w:szCs w:val="22"/>
        </w:rPr>
        <w:t xml:space="preserve">Kraków, </w:t>
      </w:r>
      <w:r w:rsidR="00536A47">
        <w:rPr>
          <w:rFonts w:ascii="Arial" w:hAnsi="Arial" w:cs="Arial"/>
          <w:sz w:val="22"/>
          <w:szCs w:val="22"/>
        </w:rPr>
        <w:t>0</w:t>
      </w:r>
      <w:r w:rsidR="00714320">
        <w:rPr>
          <w:rFonts w:ascii="Arial" w:hAnsi="Arial" w:cs="Arial"/>
          <w:sz w:val="22"/>
          <w:szCs w:val="22"/>
        </w:rPr>
        <w:t>9</w:t>
      </w:r>
      <w:r w:rsidR="00536A47">
        <w:rPr>
          <w:rFonts w:ascii="Arial" w:hAnsi="Arial" w:cs="Arial"/>
          <w:sz w:val="22"/>
          <w:szCs w:val="22"/>
        </w:rPr>
        <w:t>.04</w:t>
      </w:r>
      <w:r w:rsidRPr="00F722B1">
        <w:rPr>
          <w:rFonts w:ascii="Arial" w:hAnsi="Arial" w:cs="Arial"/>
          <w:sz w:val="22"/>
          <w:szCs w:val="22"/>
        </w:rPr>
        <w:t>.2019 r.</w:t>
      </w:r>
    </w:p>
    <w:p w:rsidR="00F722B1" w:rsidRDefault="00F722B1" w:rsidP="00F722B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722B1" w:rsidRDefault="00F722B1" w:rsidP="00F722B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003C1" w:rsidRPr="00F722B1" w:rsidRDefault="000807D3" w:rsidP="00F722B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ZMIANA </w:t>
      </w:r>
      <w:r w:rsidR="00F722B1">
        <w:rPr>
          <w:rFonts w:ascii="Arial" w:hAnsi="Arial" w:cs="Arial"/>
          <w:b/>
          <w:u w:val="single"/>
        </w:rPr>
        <w:t xml:space="preserve">DO KONKURSU OFERT NA UDZIELANIE ŚWIADCZEŃ ZDROWOTNYCH OGŁOSZONYCH  </w:t>
      </w:r>
      <w:r w:rsidR="00A174D5">
        <w:rPr>
          <w:rFonts w:ascii="Arial" w:hAnsi="Arial" w:cs="Arial"/>
          <w:b/>
          <w:u w:val="single"/>
        </w:rPr>
        <w:t>05</w:t>
      </w:r>
      <w:r w:rsidR="00F722B1">
        <w:rPr>
          <w:rFonts w:ascii="Arial" w:hAnsi="Arial" w:cs="Arial"/>
          <w:b/>
          <w:u w:val="single"/>
        </w:rPr>
        <w:t>.0</w:t>
      </w:r>
      <w:r w:rsidR="00A174D5">
        <w:rPr>
          <w:rFonts w:ascii="Arial" w:hAnsi="Arial" w:cs="Arial"/>
          <w:b/>
          <w:u w:val="single"/>
        </w:rPr>
        <w:t>4</w:t>
      </w:r>
      <w:r w:rsidR="00F722B1">
        <w:rPr>
          <w:rFonts w:ascii="Arial" w:hAnsi="Arial" w:cs="Arial"/>
          <w:b/>
          <w:u w:val="single"/>
        </w:rPr>
        <w:t>.2019 R.</w:t>
      </w:r>
    </w:p>
    <w:p w:rsidR="00F722B1" w:rsidRPr="00F722B1" w:rsidRDefault="00F722B1" w:rsidP="00F722B1">
      <w:pPr>
        <w:jc w:val="center"/>
        <w:rPr>
          <w:rFonts w:ascii="Arial" w:hAnsi="Arial" w:cs="Arial"/>
          <w:b/>
          <w:u w:val="single"/>
        </w:rPr>
      </w:pPr>
    </w:p>
    <w:p w:rsidR="00A174D5" w:rsidRDefault="00AB0FC6" w:rsidP="00612B7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4690E">
        <w:rPr>
          <w:rFonts w:ascii="Arial" w:hAnsi="Arial" w:cs="Arial"/>
          <w:sz w:val="22"/>
          <w:szCs w:val="22"/>
        </w:rPr>
        <w:t>Udzielający zamówienia:  Szpital Miejski specjalistyczny im. Gabriela Narutowicza w Krakowie, Ul. Prądnicka 35-37, 31-202 Kraków</w:t>
      </w:r>
      <w:r w:rsidRPr="000807D3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612B76" w:rsidRPr="000807D3">
        <w:rPr>
          <w:rFonts w:ascii="Arial" w:hAnsi="Arial" w:cs="Arial"/>
          <w:sz w:val="22"/>
          <w:szCs w:val="22"/>
          <w:u w:val="single"/>
        </w:rPr>
        <w:t>informuje iż dokonuje zmiany w załączniku nr 2 do SWKO</w:t>
      </w:r>
      <w:r w:rsidR="00612B76" w:rsidRPr="00612B76">
        <w:rPr>
          <w:rFonts w:ascii="Arial" w:hAnsi="Arial" w:cs="Arial"/>
          <w:sz w:val="22"/>
          <w:szCs w:val="22"/>
        </w:rPr>
        <w:t xml:space="preserve"> na udzielanie świadczeń zdrowotnych z dnia 05.04.2019 r </w:t>
      </w:r>
      <w:r w:rsidRPr="00612B76">
        <w:rPr>
          <w:rFonts w:ascii="Arial" w:hAnsi="Arial" w:cs="Arial"/>
          <w:sz w:val="22"/>
          <w:szCs w:val="22"/>
        </w:rPr>
        <w:t xml:space="preserve"> </w:t>
      </w:r>
      <w:r w:rsidR="00A174D5" w:rsidRPr="00612B76">
        <w:rPr>
          <w:rFonts w:ascii="Arial" w:hAnsi="Arial" w:cs="Arial"/>
          <w:sz w:val="22"/>
          <w:szCs w:val="22"/>
        </w:rPr>
        <w:t>w   zakresie   wykonywania      zawodu     lekarza specjalisty   w</w:t>
      </w:r>
      <w:r w:rsidR="00A174D5" w:rsidRPr="00612B76">
        <w:rPr>
          <w:rFonts w:ascii="Arial" w:hAnsi="Arial" w:cs="Arial"/>
          <w:bCs/>
          <w:sz w:val="22"/>
          <w:szCs w:val="22"/>
        </w:rPr>
        <w:t xml:space="preserve">   Oddziale   Położnictwa i Ginekologii z Onkologią , 4 dni </w:t>
      </w:r>
      <w:r w:rsidR="00612B76">
        <w:rPr>
          <w:rFonts w:ascii="Arial" w:hAnsi="Arial" w:cs="Arial"/>
          <w:bCs/>
          <w:sz w:val="22"/>
          <w:szCs w:val="22"/>
        </w:rPr>
        <w:t xml:space="preserve">                 </w:t>
      </w:r>
      <w:r w:rsidR="00A174D5" w:rsidRPr="00612B76">
        <w:rPr>
          <w:rFonts w:ascii="Arial" w:hAnsi="Arial" w:cs="Arial"/>
          <w:bCs/>
          <w:sz w:val="22"/>
          <w:szCs w:val="22"/>
        </w:rPr>
        <w:t>w tygodniu po 7 godz. i 35 min. -  1 osoba.</w:t>
      </w:r>
    </w:p>
    <w:p w:rsidR="00322303" w:rsidRDefault="00322303" w:rsidP="00C4690E">
      <w:pPr>
        <w:rPr>
          <w:rFonts w:ascii="Arial" w:hAnsi="Arial" w:cs="Arial"/>
          <w:sz w:val="22"/>
          <w:szCs w:val="22"/>
        </w:rPr>
      </w:pPr>
    </w:p>
    <w:p w:rsidR="001907AA" w:rsidRDefault="00322303" w:rsidP="00536A47">
      <w:pPr>
        <w:rPr>
          <w:rFonts w:ascii="Arial" w:hAnsi="Arial" w:cs="Arial"/>
          <w:sz w:val="22"/>
          <w:szCs w:val="22"/>
          <w:u w:val="single"/>
        </w:rPr>
      </w:pPr>
      <w:r w:rsidRPr="00536A47">
        <w:rPr>
          <w:rFonts w:ascii="Arial" w:hAnsi="Arial" w:cs="Arial"/>
          <w:sz w:val="22"/>
          <w:szCs w:val="22"/>
          <w:u w:val="single"/>
        </w:rPr>
        <w:t xml:space="preserve">W załączniku nr </w:t>
      </w:r>
      <w:r w:rsidR="0097127B" w:rsidRPr="00536A47">
        <w:rPr>
          <w:rFonts w:ascii="Arial" w:hAnsi="Arial" w:cs="Arial"/>
          <w:sz w:val="22"/>
          <w:szCs w:val="22"/>
          <w:u w:val="single"/>
        </w:rPr>
        <w:t>2</w:t>
      </w:r>
      <w:r w:rsidRPr="00536A47">
        <w:rPr>
          <w:rFonts w:ascii="Arial" w:hAnsi="Arial" w:cs="Arial"/>
          <w:sz w:val="22"/>
          <w:szCs w:val="22"/>
          <w:u w:val="single"/>
        </w:rPr>
        <w:t xml:space="preserve"> do SWKO na udzielanie świadczeń zdrowotnych z dnia </w:t>
      </w:r>
      <w:r w:rsidR="0097127B" w:rsidRPr="00536A47">
        <w:rPr>
          <w:rFonts w:ascii="Arial" w:hAnsi="Arial" w:cs="Arial"/>
          <w:sz w:val="22"/>
          <w:szCs w:val="22"/>
          <w:u w:val="single"/>
        </w:rPr>
        <w:t>05</w:t>
      </w:r>
      <w:r w:rsidRPr="00536A47">
        <w:rPr>
          <w:rFonts w:ascii="Arial" w:hAnsi="Arial" w:cs="Arial"/>
          <w:sz w:val="22"/>
          <w:szCs w:val="22"/>
          <w:u w:val="single"/>
        </w:rPr>
        <w:t>.0</w:t>
      </w:r>
      <w:r w:rsidR="0097127B" w:rsidRPr="00536A47">
        <w:rPr>
          <w:rFonts w:ascii="Arial" w:hAnsi="Arial" w:cs="Arial"/>
          <w:sz w:val="22"/>
          <w:szCs w:val="22"/>
          <w:u w:val="single"/>
        </w:rPr>
        <w:t>4</w:t>
      </w:r>
      <w:r w:rsidRPr="00536A47">
        <w:rPr>
          <w:rFonts w:ascii="Arial" w:hAnsi="Arial" w:cs="Arial"/>
          <w:sz w:val="22"/>
          <w:szCs w:val="22"/>
          <w:u w:val="single"/>
        </w:rPr>
        <w:t xml:space="preserve">.2019 r.  </w:t>
      </w:r>
    </w:p>
    <w:p w:rsidR="000807D3" w:rsidRDefault="000807D3" w:rsidP="00536A47">
      <w:pPr>
        <w:rPr>
          <w:rFonts w:ascii="Arial" w:hAnsi="Arial" w:cs="Arial"/>
          <w:sz w:val="22"/>
          <w:szCs w:val="22"/>
          <w:u w:val="single"/>
        </w:rPr>
      </w:pPr>
    </w:p>
    <w:p w:rsidR="000807D3" w:rsidRDefault="000807D3" w:rsidP="00536A47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Jest:</w:t>
      </w:r>
    </w:p>
    <w:p w:rsidR="000807D3" w:rsidRDefault="000807D3" w:rsidP="000807D3">
      <w:pPr>
        <w:pStyle w:val="Tekstpodstawowy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„</w:t>
      </w:r>
      <w:r w:rsidRPr="00DC6E88">
        <w:rPr>
          <w:rFonts w:ascii="Arial" w:hAnsi="Arial" w:cs="Arial"/>
          <w:color w:val="000000"/>
          <w:sz w:val="22"/>
          <w:szCs w:val="22"/>
        </w:rPr>
        <w:t xml:space="preserve">Umowa jest wynikiem przeprowadzonego konkursu ofert, na podstawie art. 26 i art. 27 Ustawy z  dnia  15  kwietnia  2011  r.  o  działalności leczniczej (Dz. U. z 2018 r. poz. 160 </w:t>
      </w:r>
      <w:r w:rsidRPr="00DC6E88">
        <w:rPr>
          <w:rFonts w:ascii="Arial" w:hAnsi="Arial" w:cs="Arial"/>
          <w:color w:val="000000"/>
          <w:sz w:val="22"/>
          <w:szCs w:val="22"/>
        </w:rPr>
        <w:br/>
        <w:t xml:space="preserve">z </w:t>
      </w:r>
      <w:proofErr w:type="spellStart"/>
      <w:r w:rsidRPr="00DC6E88">
        <w:rPr>
          <w:rFonts w:ascii="Arial" w:hAnsi="Arial" w:cs="Arial"/>
          <w:color w:val="000000"/>
          <w:sz w:val="22"/>
          <w:szCs w:val="22"/>
        </w:rPr>
        <w:t>póź</w:t>
      </w:r>
      <w:proofErr w:type="spellEnd"/>
      <w:r w:rsidRPr="00DC6E88">
        <w:rPr>
          <w:rFonts w:ascii="Arial" w:hAnsi="Arial" w:cs="Arial"/>
          <w:color w:val="000000"/>
          <w:sz w:val="22"/>
          <w:szCs w:val="22"/>
        </w:rPr>
        <w:t>. zm.)</w:t>
      </w:r>
      <w:r>
        <w:rPr>
          <w:rFonts w:ascii="Arial" w:hAnsi="Arial" w:cs="Arial"/>
          <w:color w:val="000000"/>
          <w:sz w:val="22"/>
          <w:szCs w:val="22"/>
        </w:rPr>
        <w:t>”</w:t>
      </w:r>
      <w:r w:rsidRPr="00DC6E88">
        <w:rPr>
          <w:rFonts w:ascii="Arial" w:hAnsi="Arial" w:cs="Arial"/>
          <w:color w:val="000000"/>
          <w:sz w:val="22"/>
          <w:szCs w:val="22"/>
        </w:rPr>
        <w:t>.</w:t>
      </w:r>
    </w:p>
    <w:p w:rsidR="000807D3" w:rsidRDefault="000807D3" w:rsidP="00536A47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ulega zmianie na :</w:t>
      </w:r>
    </w:p>
    <w:p w:rsidR="000807D3" w:rsidRPr="00DC6E88" w:rsidRDefault="000807D3" w:rsidP="000807D3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</w:t>
      </w:r>
      <w:r w:rsidRPr="00DC6E88">
        <w:rPr>
          <w:rFonts w:ascii="Arial" w:hAnsi="Arial" w:cs="Arial"/>
          <w:color w:val="000000"/>
          <w:sz w:val="22"/>
          <w:szCs w:val="22"/>
        </w:rPr>
        <w:t xml:space="preserve">Umowa jest wynikiem przeprowadzonego konkursu ofert, na podstawie art. 26 i art. 27 Ustawy z  dnia  15  kwietnia  2011  r.  o  działalności leczniczej (Dz. U. z 2018 r. poz. </w:t>
      </w:r>
      <w:r>
        <w:rPr>
          <w:rFonts w:ascii="Arial" w:hAnsi="Arial" w:cs="Arial"/>
          <w:color w:val="000000"/>
          <w:sz w:val="22"/>
          <w:szCs w:val="22"/>
        </w:rPr>
        <w:t>2190</w:t>
      </w:r>
      <w:r w:rsidRPr="00DC6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6E88">
        <w:rPr>
          <w:rFonts w:ascii="Arial" w:hAnsi="Arial" w:cs="Arial"/>
          <w:color w:val="000000"/>
          <w:sz w:val="22"/>
          <w:szCs w:val="22"/>
        </w:rPr>
        <w:br/>
        <w:t xml:space="preserve">z </w:t>
      </w:r>
      <w:proofErr w:type="spellStart"/>
      <w:r w:rsidRPr="00DC6E88">
        <w:rPr>
          <w:rFonts w:ascii="Arial" w:hAnsi="Arial" w:cs="Arial"/>
          <w:color w:val="000000"/>
          <w:sz w:val="22"/>
          <w:szCs w:val="22"/>
        </w:rPr>
        <w:t>póź</w:t>
      </w:r>
      <w:proofErr w:type="spellEnd"/>
      <w:r w:rsidRPr="00DC6E88">
        <w:rPr>
          <w:rFonts w:ascii="Arial" w:hAnsi="Arial" w:cs="Arial"/>
          <w:color w:val="000000"/>
          <w:sz w:val="22"/>
          <w:szCs w:val="22"/>
        </w:rPr>
        <w:t>. zm.)</w:t>
      </w:r>
      <w:r>
        <w:rPr>
          <w:rFonts w:ascii="Arial" w:hAnsi="Arial" w:cs="Arial"/>
          <w:color w:val="000000"/>
          <w:sz w:val="22"/>
          <w:szCs w:val="22"/>
        </w:rPr>
        <w:t>”</w:t>
      </w:r>
      <w:r w:rsidRPr="00DC6E88">
        <w:rPr>
          <w:rFonts w:ascii="Arial" w:hAnsi="Arial" w:cs="Arial"/>
          <w:color w:val="000000"/>
          <w:sz w:val="22"/>
          <w:szCs w:val="22"/>
        </w:rPr>
        <w:t>.</w:t>
      </w:r>
    </w:p>
    <w:p w:rsidR="000807D3" w:rsidRDefault="000807D3" w:rsidP="00536A47">
      <w:pPr>
        <w:rPr>
          <w:rFonts w:ascii="Arial" w:hAnsi="Arial" w:cs="Arial"/>
          <w:sz w:val="22"/>
          <w:szCs w:val="22"/>
          <w:u w:val="single"/>
        </w:rPr>
      </w:pPr>
    </w:p>
    <w:p w:rsidR="00322303" w:rsidRPr="001907AA" w:rsidRDefault="006D3F00" w:rsidP="00536A4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u w:val="single"/>
        </w:rPr>
        <w:t>J</w:t>
      </w:r>
      <w:r w:rsidR="00322303" w:rsidRPr="000807D3">
        <w:rPr>
          <w:rFonts w:ascii="Arial" w:hAnsi="Arial" w:cs="Arial"/>
          <w:sz w:val="22"/>
          <w:szCs w:val="22"/>
          <w:u w:val="single"/>
        </w:rPr>
        <w:t>est</w:t>
      </w:r>
      <w:r w:rsidR="00322303" w:rsidRPr="001907AA">
        <w:rPr>
          <w:rFonts w:ascii="Arial" w:hAnsi="Arial" w:cs="Arial"/>
          <w:sz w:val="22"/>
          <w:szCs w:val="22"/>
        </w:rPr>
        <w:t>:</w:t>
      </w:r>
    </w:p>
    <w:p w:rsidR="00612B76" w:rsidRPr="00DC6E88" w:rsidRDefault="00612B76" w:rsidP="00612B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DC6E88">
        <w:rPr>
          <w:rFonts w:ascii="Arial" w:hAnsi="Arial" w:cs="Arial"/>
          <w:b/>
          <w:sz w:val="22"/>
          <w:szCs w:val="22"/>
        </w:rPr>
        <w:t>§ 11</w:t>
      </w:r>
    </w:p>
    <w:p w:rsidR="00612B76" w:rsidRPr="00DC6E88" w:rsidRDefault="00612B76" w:rsidP="00612B76">
      <w:pPr>
        <w:numPr>
          <w:ilvl w:val="0"/>
          <w:numId w:val="12"/>
        </w:numPr>
        <w:tabs>
          <w:tab w:val="clear" w:pos="720"/>
          <w:tab w:val="num" w:pos="284"/>
        </w:tabs>
        <w:suppressAutoHyphens/>
        <w:ind w:left="284" w:hanging="284"/>
        <w:rPr>
          <w:rFonts w:ascii="Arial" w:hAnsi="Arial" w:cs="Arial"/>
          <w:b/>
          <w:bCs/>
          <w:sz w:val="22"/>
          <w:szCs w:val="22"/>
          <w:shd w:val="clear" w:color="auto" w:fill="FFFF00"/>
        </w:rPr>
      </w:pPr>
      <w:r w:rsidRPr="00DC6E88">
        <w:rPr>
          <w:rFonts w:ascii="Arial" w:hAnsi="Arial" w:cs="Arial"/>
          <w:sz w:val="22"/>
          <w:szCs w:val="22"/>
        </w:rPr>
        <w:t xml:space="preserve">Umowa    zostaje   zawarta   na   okres   od   dnia   </w:t>
      </w:r>
      <w:r w:rsidRPr="00DC6E88">
        <w:rPr>
          <w:rFonts w:ascii="Arial" w:hAnsi="Arial" w:cs="Arial"/>
          <w:b/>
          <w:sz w:val="22"/>
          <w:szCs w:val="22"/>
        </w:rPr>
        <w:t>01</w:t>
      </w:r>
      <w:r>
        <w:rPr>
          <w:rFonts w:ascii="Arial" w:hAnsi="Arial" w:cs="Arial"/>
          <w:b/>
          <w:sz w:val="22"/>
          <w:szCs w:val="22"/>
        </w:rPr>
        <w:t>maja</w:t>
      </w:r>
      <w:r w:rsidRPr="00DC6E88">
        <w:rPr>
          <w:rFonts w:ascii="Arial" w:hAnsi="Arial" w:cs="Arial"/>
          <w:b/>
          <w:sz w:val="22"/>
          <w:szCs w:val="22"/>
        </w:rPr>
        <w:t xml:space="preserve"> </w:t>
      </w:r>
      <w:r w:rsidRPr="00DC6E88">
        <w:rPr>
          <w:rFonts w:ascii="Arial" w:hAnsi="Arial" w:cs="Arial"/>
          <w:sz w:val="22"/>
          <w:szCs w:val="22"/>
        </w:rPr>
        <w:t xml:space="preserve"> </w:t>
      </w:r>
      <w:r w:rsidRPr="00DC6E88">
        <w:rPr>
          <w:rFonts w:ascii="Arial" w:hAnsi="Arial" w:cs="Arial"/>
          <w:b/>
          <w:bCs/>
          <w:sz w:val="22"/>
          <w:szCs w:val="22"/>
        </w:rPr>
        <w:t xml:space="preserve">2019 r.  </w:t>
      </w:r>
      <w:r w:rsidRPr="00DC6E88">
        <w:rPr>
          <w:rFonts w:ascii="Arial" w:hAnsi="Arial" w:cs="Arial"/>
          <w:sz w:val="22"/>
          <w:szCs w:val="22"/>
        </w:rPr>
        <w:t xml:space="preserve">do  dnia                       </w:t>
      </w:r>
      <w:r w:rsidRPr="00DC6E88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0</w:t>
      </w:r>
      <w:r w:rsidRPr="00DC6E8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kwietnia</w:t>
      </w:r>
      <w:r w:rsidRPr="00DC6E88">
        <w:rPr>
          <w:rFonts w:ascii="Arial" w:hAnsi="Arial" w:cs="Arial"/>
          <w:b/>
          <w:sz w:val="22"/>
          <w:szCs w:val="22"/>
        </w:rPr>
        <w:t xml:space="preserve"> </w:t>
      </w:r>
      <w:r w:rsidRPr="00DC6E88">
        <w:rPr>
          <w:rFonts w:ascii="Arial" w:hAnsi="Arial" w:cs="Arial"/>
          <w:b/>
          <w:bCs/>
          <w:sz w:val="22"/>
          <w:szCs w:val="22"/>
        </w:rPr>
        <w:t xml:space="preserve"> 202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DC6E88">
        <w:rPr>
          <w:rFonts w:ascii="Arial" w:hAnsi="Arial" w:cs="Arial"/>
          <w:b/>
          <w:bCs/>
          <w:sz w:val="22"/>
          <w:szCs w:val="22"/>
        </w:rPr>
        <w:t xml:space="preserve"> r. </w:t>
      </w:r>
    </w:p>
    <w:p w:rsidR="00612B76" w:rsidRPr="00DC6E88" w:rsidRDefault="00612B76" w:rsidP="00612B76">
      <w:pPr>
        <w:numPr>
          <w:ilvl w:val="0"/>
          <w:numId w:val="12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hAnsi="Arial" w:cs="Arial"/>
          <w:b/>
          <w:bCs/>
          <w:sz w:val="22"/>
          <w:szCs w:val="22"/>
          <w:shd w:val="clear" w:color="auto" w:fill="FFFF00"/>
        </w:rPr>
      </w:pPr>
      <w:r w:rsidRPr="00DC6E88">
        <w:rPr>
          <w:rFonts w:ascii="Arial" w:hAnsi="Arial" w:cs="Arial"/>
          <w:sz w:val="22"/>
          <w:szCs w:val="22"/>
        </w:rPr>
        <w:t>Umowa może zostać rozwiązana przed upływem okresu, o którym mowa w ust. 1 przez każdą ze Stron, wskutek pisemnego oświadczenia z zachowaniem dwumiesięcznego okresu wypowiedzenia, ze skutkiem na koniec miesiąca.</w:t>
      </w:r>
    </w:p>
    <w:p w:rsidR="00612B76" w:rsidRPr="00DC6E88" w:rsidRDefault="00612B76" w:rsidP="00612B76">
      <w:pPr>
        <w:numPr>
          <w:ilvl w:val="0"/>
          <w:numId w:val="12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hAnsi="Arial" w:cs="Arial"/>
          <w:b/>
          <w:bCs/>
          <w:sz w:val="22"/>
          <w:szCs w:val="22"/>
          <w:shd w:val="clear" w:color="auto" w:fill="FFFF00"/>
        </w:rPr>
      </w:pPr>
      <w:r w:rsidRPr="00DC6E88">
        <w:rPr>
          <w:rFonts w:ascii="Arial" w:hAnsi="Arial" w:cs="Arial"/>
          <w:sz w:val="22"/>
          <w:szCs w:val="22"/>
        </w:rPr>
        <w:t xml:space="preserve"> Umowa może ulec rozwiązaniu wskutek oświadczenia Udzielającego zamówienia, bez zachowania okresu wypowiedzenia, w przypadku gdy Przyjmujący zamówienie naruszy jej istotne postanowienia.</w:t>
      </w:r>
    </w:p>
    <w:p w:rsidR="00612B76" w:rsidRPr="00DC6E88" w:rsidRDefault="00612B76" w:rsidP="00612B76">
      <w:pPr>
        <w:numPr>
          <w:ilvl w:val="0"/>
          <w:numId w:val="12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DC6E88">
        <w:rPr>
          <w:rFonts w:ascii="Arial" w:hAnsi="Arial" w:cs="Arial"/>
          <w:sz w:val="22"/>
          <w:szCs w:val="22"/>
        </w:rPr>
        <w:t>Przyjmujący zamówienie może rozwiązać umowę bez zachowania okresu wypowiedzenia, jeżeli Udzielający zamówienia opóźni się z zapłatą wynagrodzenia powyżej 60 dni.</w:t>
      </w:r>
    </w:p>
    <w:p w:rsidR="00612B76" w:rsidRPr="00DC6E88" w:rsidRDefault="00612B76" w:rsidP="00612B76">
      <w:pPr>
        <w:numPr>
          <w:ilvl w:val="0"/>
          <w:numId w:val="12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DC6E88">
        <w:rPr>
          <w:rFonts w:ascii="Arial" w:hAnsi="Arial" w:cs="Arial"/>
          <w:sz w:val="22"/>
          <w:szCs w:val="22"/>
        </w:rPr>
        <w:t>W przypadku rozwiązania umowy, Przyjmujący zamówienie zobowiązany jest do sporządzenia szczegółowego protokołu dotyczącego aktualnego stanu wykonania niniejszej umowy oraz do przekazania Udzielającemu zamówienia wszelkiej</w:t>
      </w:r>
      <w:r w:rsidRPr="00DC6E88">
        <w:rPr>
          <w:rFonts w:ascii="Arial" w:hAnsi="Arial" w:cs="Arial"/>
          <w:color w:val="800000"/>
          <w:sz w:val="22"/>
          <w:szCs w:val="22"/>
        </w:rPr>
        <w:t xml:space="preserve"> </w:t>
      </w:r>
      <w:r w:rsidRPr="00DC6E88">
        <w:rPr>
          <w:rFonts w:ascii="Arial" w:hAnsi="Arial" w:cs="Arial"/>
          <w:color w:val="000000"/>
          <w:sz w:val="22"/>
          <w:szCs w:val="22"/>
        </w:rPr>
        <w:t>posiadanej dokumentacji dotyczącej działalności Oddziału</w:t>
      </w:r>
      <w:r>
        <w:rPr>
          <w:rFonts w:ascii="Arial" w:hAnsi="Arial" w:cs="Arial"/>
          <w:color w:val="000000"/>
          <w:sz w:val="22"/>
          <w:szCs w:val="22"/>
        </w:rPr>
        <w:t>”</w:t>
      </w:r>
      <w:r w:rsidRPr="00DC6E88">
        <w:rPr>
          <w:rFonts w:ascii="Arial" w:hAnsi="Arial" w:cs="Arial"/>
          <w:color w:val="000000"/>
          <w:sz w:val="22"/>
          <w:szCs w:val="22"/>
        </w:rPr>
        <w:t>.</w:t>
      </w:r>
    </w:p>
    <w:p w:rsidR="00714320" w:rsidRDefault="00714320" w:rsidP="00C4690E">
      <w:pPr>
        <w:rPr>
          <w:rFonts w:ascii="Arial" w:hAnsi="Arial" w:cs="Arial"/>
          <w:sz w:val="22"/>
          <w:szCs w:val="22"/>
          <w:u w:val="single"/>
        </w:rPr>
      </w:pPr>
    </w:p>
    <w:p w:rsidR="00F722B1" w:rsidRPr="000807D3" w:rsidRDefault="00612B76" w:rsidP="00C4690E">
      <w:pPr>
        <w:rPr>
          <w:rFonts w:ascii="Arial" w:hAnsi="Arial" w:cs="Arial"/>
          <w:sz w:val="22"/>
          <w:szCs w:val="22"/>
          <w:u w:val="single"/>
        </w:rPr>
      </w:pPr>
      <w:r w:rsidRPr="000807D3">
        <w:rPr>
          <w:rFonts w:ascii="Arial" w:hAnsi="Arial" w:cs="Arial"/>
          <w:sz w:val="22"/>
          <w:szCs w:val="22"/>
          <w:u w:val="single"/>
        </w:rPr>
        <w:t xml:space="preserve">ulega zmianie na: </w:t>
      </w:r>
    </w:p>
    <w:p w:rsidR="00612B76" w:rsidRPr="00DC6E88" w:rsidRDefault="00612B76" w:rsidP="00612B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DC6E88">
        <w:rPr>
          <w:rFonts w:ascii="Arial" w:hAnsi="Arial" w:cs="Arial"/>
          <w:b/>
          <w:sz w:val="22"/>
          <w:szCs w:val="22"/>
        </w:rPr>
        <w:t>§ 11</w:t>
      </w:r>
    </w:p>
    <w:p w:rsidR="00612B76" w:rsidRPr="00917983" w:rsidRDefault="00612B76" w:rsidP="00612B76">
      <w:pPr>
        <w:numPr>
          <w:ilvl w:val="0"/>
          <w:numId w:val="12"/>
        </w:numPr>
        <w:tabs>
          <w:tab w:val="clear" w:pos="720"/>
          <w:tab w:val="num" w:pos="284"/>
        </w:tabs>
        <w:suppressAutoHyphens/>
        <w:ind w:left="284" w:hanging="284"/>
        <w:rPr>
          <w:rFonts w:ascii="Arial" w:hAnsi="Arial" w:cs="Arial"/>
          <w:b/>
          <w:bCs/>
          <w:sz w:val="22"/>
          <w:szCs w:val="22"/>
          <w:shd w:val="clear" w:color="auto" w:fill="FFFF00"/>
        </w:rPr>
      </w:pPr>
      <w:bookmarkStart w:id="1" w:name="_Hlk5628511"/>
      <w:r w:rsidRPr="00DC6E88">
        <w:rPr>
          <w:rFonts w:ascii="Arial" w:hAnsi="Arial" w:cs="Arial"/>
          <w:sz w:val="22"/>
          <w:szCs w:val="22"/>
        </w:rPr>
        <w:t xml:space="preserve">Umowa    zostaje   zawarta   na   okres   od   dnia   </w:t>
      </w:r>
      <w:r w:rsidRPr="00DC6E88">
        <w:rPr>
          <w:rFonts w:ascii="Arial" w:hAnsi="Arial" w:cs="Arial"/>
          <w:b/>
          <w:sz w:val="22"/>
          <w:szCs w:val="22"/>
        </w:rPr>
        <w:t>01</w:t>
      </w:r>
      <w:r>
        <w:rPr>
          <w:rFonts w:ascii="Arial" w:hAnsi="Arial" w:cs="Arial"/>
          <w:b/>
          <w:sz w:val="22"/>
          <w:szCs w:val="22"/>
        </w:rPr>
        <w:t xml:space="preserve"> maja</w:t>
      </w:r>
      <w:r w:rsidRPr="00DC6E88">
        <w:rPr>
          <w:rFonts w:ascii="Arial" w:hAnsi="Arial" w:cs="Arial"/>
          <w:b/>
          <w:sz w:val="22"/>
          <w:szCs w:val="22"/>
        </w:rPr>
        <w:t xml:space="preserve"> </w:t>
      </w:r>
      <w:r w:rsidRPr="00DC6E88">
        <w:rPr>
          <w:rFonts w:ascii="Arial" w:hAnsi="Arial" w:cs="Arial"/>
          <w:sz w:val="22"/>
          <w:szCs w:val="22"/>
        </w:rPr>
        <w:t xml:space="preserve"> </w:t>
      </w:r>
      <w:r w:rsidRPr="00DC6E88">
        <w:rPr>
          <w:rFonts w:ascii="Arial" w:hAnsi="Arial" w:cs="Arial"/>
          <w:b/>
          <w:bCs/>
          <w:sz w:val="22"/>
          <w:szCs w:val="22"/>
        </w:rPr>
        <w:t xml:space="preserve">2019 r.  </w:t>
      </w:r>
      <w:r w:rsidRPr="00DC6E88">
        <w:rPr>
          <w:rFonts w:ascii="Arial" w:hAnsi="Arial" w:cs="Arial"/>
          <w:sz w:val="22"/>
          <w:szCs w:val="22"/>
        </w:rPr>
        <w:t xml:space="preserve">do  dnia                       </w:t>
      </w:r>
      <w:r w:rsidRPr="00DC6E88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0</w:t>
      </w:r>
      <w:r w:rsidRPr="00DC6E8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kwietnia</w:t>
      </w:r>
      <w:r w:rsidRPr="00DC6E88">
        <w:rPr>
          <w:rFonts w:ascii="Arial" w:hAnsi="Arial" w:cs="Arial"/>
          <w:b/>
          <w:sz w:val="22"/>
          <w:szCs w:val="22"/>
        </w:rPr>
        <w:t xml:space="preserve"> </w:t>
      </w:r>
      <w:r w:rsidRPr="00DC6E88">
        <w:rPr>
          <w:rFonts w:ascii="Arial" w:hAnsi="Arial" w:cs="Arial"/>
          <w:b/>
          <w:bCs/>
          <w:sz w:val="22"/>
          <w:szCs w:val="22"/>
        </w:rPr>
        <w:t xml:space="preserve"> 202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DC6E88">
        <w:rPr>
          <w:rFonts w:ascii="Arial" w:hAnsi="Arial" w:cs="Arial"/>
          <w:b/>
          <w:bCs/>
          <w:sz w:val="22"/>
          <w:szCs w:val="22"/>
        </w:rPr>
        <w:t xml:space="preserve"> r. </w:t>
      </w:r>
    </w:p>
    <w:p w:rsidR="00612B76" w:rsidRPr="00DC6E88" w:rsidRDefault="00612B76" w:rsidP="00612B76">
      <w:pPr>
        <w:numPr>
          <w:ilvl w:val="0"/>
          <w:numId w:val="12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hAnsi="Arial" w:cs="Arial"/>
          <w:b/>
          <w:bCs/>
          <w:sz w:val="22"/>
          <w:szCs w:val="22"/>
          <w:shd w:val="clear" w:color="auto" w:fill="FFFF00"/>
        </w:rPr>
      </w:pPr>
      <w:r>
        <w:rPr>
          <w:rFonts w:ascii="Tahoma" w:hAnsi="Tahoma" w:cs="Tahoma"/>
          <w:sz w:val="22"/>
          <w:szCs w:val="22"/>
        </w:rPr>
        <w:t>Umowa może być rozwiązana za obopólnym porozumieniem Stron w każdym czasie.</w:t>
      </w:r>
    </w:p>
    <w:p w:rsidR="00612B76" w:rsidRPr="00917983" w:rsidRDefault="00612B76" w:rsidP="00612B76">
      <w:pPr>
        <w:numPr>
          <w:ilvl w:val="0"/>
          <w:numId w:val="12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hAnsi="Arial" w:cs="Arial"/>
          <w:b/>
          <w:bCs/>
          <w:sz w:val="22"/>
          <w:szCs w:val="22"/>
          <w:shd w:val="clear" w:color="auto" w:fill="FFFF00"/>
        </w:rPr>
      </w:pPr>
      <w:r w:rsidRPr="00DC6E88">
        <w:rPr>
          <w:rFonts w:ascii="Arial" w:hAnsi="Arial" w:cs="Arial"/>
          <w:sz w:val="22"/>
          <w:szCs w:val="22"/>
        </w:rPr>
        <w:t>Umowa może zostać rozwiązana przed upływem okresu, o którym mowa w ust. 1 przez każdą ze Stron, wskutek pisemnego oświadczenia z zachowaniem dwumiesięcznego okresu wypowiedzenia, ze skutkiem na koniec miesiąca.</w:t>
      </w:r>
    </w:p>
    <w:p w:rsidR="00612B76" w:rsidRPr="004B5910" w:rsidRDefault="00612B76" w:rsidP="00612B76">
      <w:pPr>
        <w:numPr>
          <w:ilvl w:val="0"/>
          <w:numId w:val="12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hAnsi="Arial" w:cs="Arial"/>
          <w:b/>
          <w:bCs/>
          <w:sz w:val="22"/>
          <w:szCs w:val="22"/>
          <w:shd w:val="clear" w:color="auto" w:fill="FFFF00"/>
        </w:rPr>
      </w:pPr>
      <w:r w:rsidRPr="00DC6E88">
        <w:rPr>
          <w:rFonts w:ascii="Arial" w:hAnsi="Arial" w:cs="Arial"/>
          <w:sz w:val="22"/>
          <w:szCs w:val="22"/>
        </w:rPr>
        <w:t xml:space="preserve"> Umowa może ulec rozwiązaniu wskutek oświadczenia Udzielającego zamówienia, bez zachowania okresu wypowiedzenia, w przypadku gdy Przyjmujący zamówienie naruszy jej istotne postanowienia.</w:t>
      </w:r>
    </w:p>
    <w:p w:rsidR="00612B76" w:rsidRPr="004B5910" w:rsidRDefault="00612B76" w:rsidP="00612B76">
      <w:pPr>
        <w:numPr>
          <w:ilvl w:val="0"/>
          <w:numId w:val="12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hAnsi="Arial" w:cs="Arial"/>
          <w:b/>
          <w:bCs/>
          <w:sz w:val="22"/>
          <w:szCs w:val="22"/>
          <w:shd w:val="clear" w:color="auto" w:fill="FFFF00"/>
        </w:rPr>
      </w:pPr>
      <w:r w:rsidRPr="004B5910">
        <w:rPr>
          <w:rFonts w:ascii="Tahoma" w:hAnsi="Tahoma" w:cs="Tahoma"/>
          <w:sz w:val="22"/>
          <w:szCs w:val="22"/>
        </w:rPr>
        <w:t>Umowa ulega rozwiązaniu ze skutkiem natychmiastowym w chwili utraty przez Przyjmującego prawa wykonywania zawodu.</w:t>
      </w:r>
    </w:p>
    <w:p w:rsidR="00612B76" w:rsidRPr="00917983" w:rsidRDefault="00612B76" w:rsidP="00612B76">
      <w:pPr>
        <w:ind w:left="284"/>
        <w:jc w:val="both"/>
        <w:rPr>
          <w:rFonts w:ascii="Arial" w:hAnsi="Arial" w:cs="Arial"/>
          <w:b/>
          <w:bCs/>
          <w:sz w:val="22"/>
          <w:szCs w:val="22"/>
          <w:shd w:val="clear" w:color="auto" w:fill="FFFF00"/>
        </w:rPr>
      </w:pPr>
    </w:p>
    <w:p w:rsidR="00612B76" w:rsidRPr="00917983" w:rsidRDefault="00612B76" w:rsidP="00612B76">
      <w:pPr>
        <w:numPr>
          <w:ilvl w:val="0"/>
          <w:numId w:val="12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hAnsi="Arial" w:cs="Arial"/>
          <w:b/>
          <w:bCs/>
          <w:sz w:val="22"/>
          <w:szCs w:val="22"/>
          <w:shd w:val="clear" w:color="auto" w:fill="FFFF00"/>
        </w:rPr>
      </w:pPr>
      <w:r>
        <w:rPr>
          <w:rFonts w:ascii="Tahoma" w:hAnsi="Tahoma" w:cs="Tahoma"/>
          <w:sz w:val="22"/>
          <w:szCs w:val="22"/>
        </w:rPr>
        <w:t>Udzielaj</w:t>
      </w:r>
      <w:r w:rsidRPr="00917983">
        <w:rPr>
          <w:rFonts w:ascii="Tahoma" w:hAnsi="Tahoma" w:cs="Tahoma"/>
          <w:sz w:val="22"/>
          <w:szCs w:val="22"/>
        </w:rPr>
        <w:t>ący zastrzega sobie prawo rozwiązania niniejszej umowy bez zachowania okresu wypowiedzenia w przypadku rażącego naruszenia przez Przyjmującego podstawowych obowiązków wynikających z niniejszej Umowy , a w szczególności :</w:t>
      </w:r>
    </w:p>
    <w:p w:rsidR="00612B76" w:rsidRDefault="00612B76" w:rsidP="00612B76">
      <w:pPr>
        <w:widowControl w:val="0"/>
        <w:shd w:val="clear" w:color="auto" w:fill="FFFFFF"/>
        <w:tabs>
          <w:tab w:val="left" w:pos="360"/>
        </w:tabs>
        <w:autoSpaceDE w:val="0"/>
        <w:ind w:right="2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1). </w:t>
      </w:r>
      <w:r w:rsidRPr="00630E81">
        <w:rPr>
          <w:rFonts w:ascii="Tahoma" w:hAnsi="Tahoma" w:cs="Tahoma"/>
          <w:sz w:val="22"/>
          <w:szCs w:val="22"/>
        </w:rPr>
        <w:t>zaprzestania udzielania świadczeń</w:t>
      </w:r>
      <w:r>
        <w:rPr>
          <w:rFonts w:ascii="Tahoma" w:hAnsi="Tahoma" w:cs="Tahoma"/>
          <w:sz w:val="22"/>
          <w:szCs w:val="22"/>
        </w:rPr>
        <w:t xml:space="preserve"> zdrowotnych</w:t>
      </w:r>
      <w:r w:rsidRPr="00630E81">
        <w:rPr>
          <w:rFonts w:ascii="Tahoma" w:hAnsi="Tahoma" w:cs="Tahoma"/>
          <w:sz w:val="22"/>
          <w:szCs w:val="22"/>
        </w:rPr>
        <w:t xml:space="preserve">, </w:t>
      </w:r>
    </w:p>
    <w:p w:rsidR="00612B76" w:rsidRDefault="00612B76" w:rsidP="00612B76">
      <w:pPr>
        <w:widowControl w:val="0"/>
        <w:shd w:val="clear" w:color="auto" w:fill="FFFFFF"/>
        <w:tabs>
          <w:tab w:val="left" w:pos="360"/>
        </w:tabs>
        <w:autoSpaceDE w:val="0"/>
        <w:ind w:right="2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2). </w:t>
      </w:r>
      <w:r w:rsidRPr="00630E81">
        <w:rPr>
          <w:rFonts w:ascii="Tahoma" w:hAnsi="Tahoma" w:cs="Tahoma"/>
          <w:sz w:val="22"/>
          <w:szCs w:val="22"/>
        </w:rPr>
        <w:t xml:space="preserve">naruszenia zasad określonych w § </w:t>
      </w:r>
      <w:r>
        <w:rPr>
          <w:rFonts w:ascii="Tahoma" w:hAnsi="Tahoma" w:cs="Tahoma"/>
          <w:sz w:val="22"/>
          <w:szCs w:val="22"/>
        </w:rPr>
        <w:t>2 ust 3</w:t>
      </w:r>
      <w:r w:rsidRPr="00630E81">
        <w:rPr>
          <w:rFonts w:ascii="Tahoma" w:hAnsi="Tahoma" w:cs="Tahoma"/>
          <w:sz w:val="22"/>
          <w:szCs w:val="22"/>
        </w:rPr>
        <w:t xml:space="preserve">  oraz obowiązków określonych w § </w:t>
      </w:r>
      <w:r>
        <w:rPr>
          <w:rFonts w:ascii="Tahoma" w:hAnsi="Tahoma" w:cs="Tahoma"/>
          <w:sz w:val="22"/>
          <w:szCs w:val="22"/>
        </w:rPr>
        <w:t>7,</w:t>
      </w:r>
    </w:p>
    <w:p w:rsidR="00612B76" w:rsidRDefault="00612B76" w:rsidP="00612B76">
      <w:pPr>
        <w:widowControl w:val="0"/>
        <w:shd w:val="clear" w:color="auto" w:fill="FFFFFF"/>
        <w:tabs>
          <w:tab w:val="left" w:pos="360"/>
        </w:tabs>
        <w:autoSpaceDE w:val="0"/>
        <w:ind w:right="2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3). odmowy poddania się kontroli wykonywania świadczeń zdrowotnych,</w:t>
      </w:r>
    </w:p>
    <w:p w:rsidR="00612B76" w:rsidRDefault="00612B76" w:rsidP="00612B76">
      <w:pPr>
        <w:widowControl w:val="0"/>
        <w:shd w:val="clear" w:color="auto" w:fill="FFFFFF"/>
        <w:tabs>
          <w:tab w:val="left" w:pos="360"/>
        </w:tabs>
        <w:autoSpaceDE w:val="0"/>
        <w:ind w:right="2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4). niewykonania zaleceń pokontrolnych,</w:t>
      </w:r>
    </w:p>
    <w:p w:rsidR="00612B76" w:rsidRDefault="00612B76" w:rsidP="00612B76">
      <w:pPr>
        <w:widowControl w:val="0"/>
        <w:shd w:val="clear" w:color="auto" w:fill="FFFFFF"/>
        <w:tabs>
          <w:tab w:val="left" w:pos="360"/>
        </w:tabs>
        <w:autoSpaceDE w:val="0"/>
        <w:ind w:left="708" w:right="2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5). postępowaniem swoim naraził zdrowie lub życie pacjentów, personelu lub innych    osób przebywających na terenie Szpitala.</w:t>
      </w:r>
    </w:p>
    <w:p w:rsidR="00612B76" w:rsidRPr="00DC6E88" w:rsidRDefault="00612B76" w:rsidP="00612B76">
      <w:pPr>
        <w:numPr>
          <w:ilvl w:val="0"/>
          <w:numId w:val="12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DC6E88">
        <w:rPr>
          <w:rFonts w:ascii="Arial" w:hAnsi="Arial" w:cs="Arial"/>
          <w:sz w:val="22"/>
          <w:szCs w:val="22"/>
        </w:rPr>
        <w:t>Przyjmujący zamówienie może rozwiązać umowę bez zachowania okresu wypowiedzenia, jeżeli Udzielający zamówienia opóźni się z zapłatą wynagrodzenia powyżej 60 dni.</w:t>
      </w:r>
    </w:p>
    <w:p w:rsidR="00612B76" w:rsidRPr="00DC6E88" w:rsidRDefault="00612B76" w:rsidP="00612B76">
      <w:pPr>
        <w:numPr>
          <w:ilvl w:val="0"/>
          <w:numId w:val="12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DC6E88">
        <w:rPr>
          <w:rFonts w:ascii="Arial" w:hAnsi="Arial" w:cs="Arial"/>
          <w:sz w:val="22"/>
          <w:szCs w:val="22"/>
        </w:rPr>
        <w:t>W przypadku rozwiązania umowy, Przyjmujący zamówienie zobowiązany jest do sporządzenia szczegółowego protokołu dotyczącego aktualnego stanu wykonania niniejszej umowy oraz do przekazania Udzielającemu zamówienia wszelkiej</w:t>
      </w:r>
      <w:r w:rsidRPr="00DC6E88">
        <w:rPr>
          <w:rFonts w:ascii="Arial" w:hAnsi="Arial" w:cs="Arial"/>
          <w:color w:val="800000"/>
          <w:sz w:val="22"/>
          <w:szCs w:val="22"/>
        </w:rPr>
        <w:t xml:space="preserve"> </w:t>
      </w:r>
      <w:r w:rsidRPr="00DC6E88">
        <w:rPr>
          <w:rFonts w:ascii="Arial" w:hAnsi="Arial" w:cs="Arial"/>
          <w:color w:val="000000"/>
          <w:sz w:val="22"/>
          <w:szCs w:val="22"/>
        </w:rPr>
        <w:t>posiadanej dokumentacji dotyczącej działalności Oddziału</w:t>
      </w:r>
      <w:r>
        <w:rPr>
          <w:rFonts w:ascii="Arial" w:hAnsi="Arial" w:cs="Arial"/>
          <w:color w:val="000000"/>
          <w:sz w:val="22"/>
          <w:szCs w:val="22"/>
        </w:rPr>
        <w:t>”</w:t>
      </w:r>
      <w:r w:rsidRPr="00DC6E88">
        <w:rPr>
          <w:rFonts w:ascii="Arial" w:hAnsi="Arial" w:cs="Arial"/>
          <w:color w:val="000000"/>
          <w:sz w:val="22"/>
          <w:szCs w:val="22"/>
        </w:rPr>
        <w:t>.</w:t>
      </w:r>
    </w:p>
    <w:bookmarkEnd w:id="1"/>
    <w:p w:rsidR="00612B76" w:rsidRDefault="00612B76" w:rsidP="00C4690E">
      <w:pPr>
        <w:rPr>
          <w:rFonts w:ascii="Arial" w:hAnsi="Arial" w:cs="Arial"/>
          <w:sz w:val="22"/>
          <w:szCs w:val="22"/>
        </w:rPr>
      </w:pPr>
    </w:p>
    <w:p w:rsidR="001907AA" w:rsidRPr="000807D3" w:rsidRDefault="006D3F00" w:rsidP="001907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1907AA" w:rsidRPr="000807D3">
        <w:rPr>
          <w:rFonts w:ascii="Arial" w:hAnsi="Arial" w:cs="Arial"/>
          <w:sz w:val="22"/>
          <w:szCs w:val="22"/>
        </w:rPr>
        <w:t>est:</w:t>
      </w:r>
    </w:p>
    <w:p w:rsidR="00612B76" w:rsidRDefault="00612B76" w:rsidP="00612B76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 § 15 </w:t>
      </w:r>
    </w:p>
    <w:p w:rsidR="001907AA" w:rsidRDefault="001907AA" w:rsidP="001907AA">
      <w:pPr>
        <w:pStyle w:val="Tekstpodstawowy"/>
        <w:suppressAutoHyphens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b ) </w:t>
      </w:r>
      <w:r w:rsidRPr="00DC6E88">
        <w:rPr>
          <w:rFonts w:ascii="Arial" w:hAnsi="Arial" w:cs="Arial"/>
          <w:sz w:val="22"/>
          <w:szCs w:val="22"/>
        </w:rPr>
        <w:t>Ustawy o działalności leczniczej z dnia 15 kwietnia 2011 r. (</w:t>
      </w:r>
      <w:proofErr w:type="spellStart"/>
      <w:r w:rsidRPr="00DC6E88">
        <w:rPr>
          <w:rFonts w:ascii="Arial" w:hAnsi="Arial" w:cs="Arial"/>
          <w:sz w:val="22"/>
          <w:szCs w:val="22"/>
        </w:rPr>
        <w:t>t.j</w:t>
      </w:r>
      <w:proofErr w:type="spellEnd"/>
      <w:r w:rsidRPr="00DC6E88">
        <w:rPr>
          <w:rFonts w:ascii="Arial" w:hAnsi="Arial" w:cs="Arial"/>
          <w:sz w:val="22"/>
          <w:szCs w:val="22"/>
        </w:rPr>
        <w:t xml:space="preserve">. Dz. U. 2018 r., poz.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1907AA" w:rsidRPr="00DC6E88" w:rsidRDefault="001907AA" w:rsidP="001907AA">
      <w:pPr>
        <w:pStyle w:val="Tekstpodstawowy"/>
        <w:suppressAutoHyphens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DC6E88">
        <w:rPr>
          <w:rFonts w:ascii="Arial" w:hAnsi="Arial" w:cs="Arial"/>
          <w:sz w:val="22"/>
          <w:szCs w:val="22"/>
        </w:rPr>
        <w:t xml:space="preserve">160 </w:t>
      </w:r>
      <w:r>
        <w:rPr>
          <w:rFonts w:ascii="Arial" w:hAnsi="Arial" w:cs="Arial"/>
          <w:sz w:val="22"/>
          <w:szCs w:val="22"/>
        </w:rPr>
        <w:t xml:space="preserve"> </w:t>
      </w:r>
      <w:r w:rsidRPr="00DC6E88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DC6E88">
        <w:rPr>
          <w:rFonts w:ascii="Arial" w:hAnsi="Arial" w:cs="Arial"/>
          <w:sz w:val="22"/>
          <w:szCs w:val="22"/>
        </w:rPr>
        <w:t>późn</w:t>
      </w:r>
      <w:proofErr w:type="spellEnd"/>
      <w:r w:rsidRPr="00DC6E88">
        <w:rPr>
          <w:rFonts w:ascii="Arial" w:hAnsi="Arial" w:cs="Arial"/>
          <w:sz w:val="22"/>
          <w:szCs w:val="22"/>
        </w:rPr>
        <w:t>. zm.);</w:t>
      </w:r>
    </w:p>
    <w:p w:rsidR="001907AA" w:rsidRDefault="001907AA" w:rsidP="001907AA">
      <w:pPr>
        <w:pStyle w:val="Tekstpodstawowy"/>
        <w:suppressAutoHyphens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c ) </w:t>
      </w:r>
      <w:r w:rsidRPr="00DC6E88">
        <w:rPr>
          <w:rFonts w:ascii="Arial" w:hAnsi="Arial" w:cs="Arial"/>
          <w:sz w:val="22"/>
          <w:szCs w:val="22"/>
        </w:rPr>
        <w:t xml:space="preserve">Ustawy  z  dnia  05 grudnia 1996 r. o zawodach lekarza i lekarza dentysty </w:t>
      </w:r>
      <w:r>
        <w:rPr>
          <w:rFonts w:ascii="Arial" w:hAnsi="Arial" w:cs="Arial"/>
          <w:sz w:val="22"/>
          <w:szCs w:val="22"/>
        </w:rPr>
        <w:t xml:space="preserve">                                 </w:t>
      </w:r>
    </w:p>
    <w:p w:rsidR="001907AA" w:rsidRPr="00DC6E88" w:rsidRDefault="001907AA" w:rsidP="001907AA">
      <w:pPr>
        <w:pStyle w:val="Tekstpodstawowy"/>
        <w:suppressAutoHyphens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DC6E88">
        <w:rPr>
          <w:rFonts w:ascii="Arial" w:hAnsi="Arial" w:cs="Arial"/>
          <w:sz w:val="22"/>
          <w:szCs w:val="22"/>
        </w:rPr>
        <w:t xml:space="preserve">(tj. Dz. U. z </w:t>
      </w:r>
      <w:r>
        <w:rPr>
          <w:rFonts w:ascii="Arial" w:hAnsi="Arial" w:cs="Arial"/>
          <w:sz w:val="22"/>
          <w:szCs w:val="22"/>
        </w:rPr>
        <w:t xml:space="preserve"> </w:t>
      </w:r>
      <w:r w:rsidRPr="00DC6E88">
        <w:rPr>
          <w:rFonts w:ascii="Arial" w:hAnsi="Arial" w:cs="Arial"/>
          <w:sz w:val="22"/>
          <w:szCs w:val="22"/>
        </w:rPr>
        <w:t xml:space="preserve">2018 r. poz. 617 z </w:t>
      </w:r>
      <w:proofErr w:type="spellStart"/>
      <w:r w:rsidRPr="00DC6E88">
        <w:rPr>
          <w:rFonts w:ascii="Arial" w:hAnsi="Arial" w:cs="Arial"/>
          <w:sz w:val="22"/>
          <w:szCs w:val="22"/>
        </w:rPr>
        <w:t>późn</w:t>
      </w:r>
      <w:proofErr w:type="spellEnd"/>
      <w:r w:rsidRPr="00DC6E88">
        <w:rPr>
          <w:rFonts w:ascii="Arial" w:hAnsi="Arial" w:cs="Arial"/>
          <w:sz w:val="22"/>
          <w:szCs w:val="22"/>
        </w:rPr>
        <w:t>. zm.)</w:t>
      </w:r>
      <w:r>
        <w:rPr>
          <w:rFonts w:ascii="Arial" w:hAnsi="Arial" w:cs="Arial"/>
          <w:sz w:val="22"/>
          <w:szCs w:val="22"/>
        </w:rPr>
        <w:t>” .</w:t>
      </w:r>
    </w:p>
    <w:p w:rsidR="001907AA" w:rsidRDefault="001907AA" w:rsidP="00612B76">
      <w:pPr>
        <w:rPr>
          <w:rFonts w:ascii="Arial" w:hAnsi="Arial" w:cs="Arial"/>
          <w:sz w:val="22"/>
          <w:szCs w:val="22"/>
        </w:rPr>
      </w:pPr>
    </w:p>
    <w:p w:rsidR="00612B76" w:rsidRPr="000807D3" w:rsidRDefault="000807D3" w:rsidP="00612B7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u</w:t>
      </w:r>
      <w:r w:rsidR="00612B76" w:rsidRPr="000807D3">
        <w:rPr>
          <w:rFonts w:ascii="Arial" w:hAnsi="Arial" w:cs="Arial"/>
          <w:sz w:val="22"/>
          <w:szCs w:val="22"/>
          <w:u w:val="single"/>
        </w:rPr>
        <w:t>lega zmianie na :</w:t>
      </w:r>
    </w:p>
    <w:p w:rsidR="001907AA" w:rsidRDefault="001907AA" w:rsidP="001907AA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 § 15 </w:t>
      </w:r>
    </w:p>
    <w:p w:rsidR="001907AA" w:rsidRDefault="001907AA" w:rsidP="001907AA">
      <w:pPr>
        <w:jc w:val="center"/>
        <w:rPr>
          <w:rFonts w:ascii="Arial" w:hAnsi="Arial" w:cs="Arial"/>
          <w:sz w:val="22"/>
          <w:szCs w:val="22"/>
        </w:rPr>
      </w:pPr>
    </w:p>
    <w:p w:rsidR="001907AA" w:rsidRDefault="001907AA" w:rsidP="001907AA">
      <w:pPr>
        <w:pStyle w:val="Tekstpodstawowy"/>
        <w:suppressAutoHyphens/>
        <w:spacing w:after="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 ) </w:t>
      </w:r>
      <w:r w:rsidR="00612B76" w:rsidRPr="00DC6E88">
        <w:rPr>
          <w:rFonts w:ascii="Arial" w:hAnsi="Arial" w:cs="Arial"/>
          <w:sz w:val="22"/>
          <w:szCs w:val="22"/>
        </w:rPr>
        <w:t>Ustawy o działalności leczniczej z dnia 15 kwietnia 2011 r. (</w:t>
      </w:r>
      <w:proofErr w:type="spellStart"/>
      <w:r w:rsidR="00612B76" w:rsidRPr="00DC6E88">
        <w:rPr>
          <w:rFonts w:ascii="Arial" w:hAnsi="Arial" w:cs="Arial"/>
          <w:sz w:val="22"/>
          <w:szCs w:val="22"/>
        </w:rPr>
        <w:t>t.j</w:t>
      </w:r>
      <w:proofErr w:type="spellEnd"/>
      <w:r w:rsidR="00612B76" w:rsidRPr="00DC6E88">
        <w:rPr>
          <w:rFonts w:ascii="Arial" w:hAnsi="Arial" w:cs="Arial"/>
          <w:sz w:val="22"/>
          <w:szCs w:val="22"/>
        </w:rPr>
        <w:t xml:space="preserve">. Dz. U. 2018 r., </w:t>
      </w:r>
      <w:r>
        <w:rPr>
          <w:rFonts w:ascii="Arial" w:hAnsi="Arial" w:cs="Arial"/>
          <w:sz w:val="22"/>
          <w:szCs w:val="22"/>
        </w:rPr>
        <w:t xml:space="preserve">poz.  </w:t>
      </w:r>
    </w:p>
    <w:p w:rsidR="00612B76" w:rsidRPr="00DC6E88" w:rsidRDefault="001907AA" w:rsidP="001907AA">
      <w:pPr>
        <w:pStyle w:val="Tekstpodstawowy"/>
        <w:suppressAutoHyphens/>
        <w:spacing w:after="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2190 z </w:t>
      </w:r>
      <w:proofErr w:type="spellStart"/>
      <w:r>
        <w:rPr>
          <w:rFonts w:ascii="Arial" w:hAnsi="Arial" w:cs="Arial"/>
          <w:sz w:val="22"/>
          <w:szCs w:val="22"/>
        </w:rPr>
        <w:t>póżn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zm</w:t>
      </w:r>
      <w:proofErr w:type="spellEnd"/>
      <w:r w:rsidR="00612B76" w:rsidRPr="00DC6E88">
        <w:rPr>
          <w:rFonts w:ascii="Arial" w:hAnsi="Arial" w:cs="Arial"/>
          <w:sz w:val="22"/>
          <w:szCs w:val="22"/>
        </w:rPr>
        <w:t>);</w:t>
      </w:r>
    </w:p>
    <w:p w:rsidR="001907AA" w:rsidRDefault="001907AA" w:rsidP="001907AA">
      <w:pPr>
        <w:pStyle w:val="Tekstpodstawowy"/>
        <w:suppressAutoHyphens/>
        <w:spacing w:after="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 ) </w:t>
      </w:r>
      <w:r w:rsidR="00612B76" w:rsidRPr="00DC6E88">
        <w:rPr>
          <w:rFonts w:ascii="Arial" w:hAnsi="Arial" w:cs="Arial"/>
          <w:sz w:val="22"/>
          <w:szCs w:val="22"/>
        </w:rPr>
        <w:t xml:space="preserve">Ustawy  z  dnia  05 grudnia 1996 r. o zawodach lekarza i lekarza dentysty </w:t>
      </w:r>
      <w:r>
        <w:rPr>
          <w:rFonts w:ascii="Arial" w:hAnsi="Arial" w:cs="Arial"/>
          <w:sz w:val="22"/>
          <w:szCs w:val="22"/>
        </w:rPr>
        <w:t xml:space="preserve">                                </w:t>
      </w:r>
    </w:p>
    <w:p w:rsidR="00612B76" w:rsidRPr="00DC6E88" w:rsidRDefault="001907AA" w:rsidP="001907AA">
      <w:pPr>
        <w:pStyle w:val="Tekstpodstawowy"/>
        <w:suppressAutoHyphens/>
        <w:spacing w:after="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12B76" w:rsidRPr="00DC6E88">
        <w:rPr>
          <w:rFonts w:ascii="Arial" w:hAnsi="Arial" w:cs="Arial"/>
          <w:sz w:val="22"/>
          <w:szCs w:val="22"/>
        </w:rPr>
        <w:t>(</w:t>
      </w:r>
      <w:r w:rsidRPr="00DC6E88">
        <w:rPr>
          <w:rFonts w:ascii="Arial" w:hAnsi="Arial" w:cs="Arial"/>
          <w:sz w:val="22"/>
          <w:szCs w:val="22"/>
        </w:rPr>
        <w:t>tj.</w:t>
      </w:r>
      <w:r w:rsidR="00612B76" w:rsidRPr="00DC6E88">
        <w:rPr>
          <w:rFonts w:ascii="Arial" w:hAnsi="Arial" w:cs="Arial"/>
          <w:sz w:val="22"/>
          <w:szCs w:val="22"/>
        </w:rPr>
        <w:t xml:space="preserve"> Dz. U. z 201</w:t>
      </w:r>
      <w:r w:rsidR="00612B76">
        <w:rPr>
          <w:rFonts w:ascii="Arial" w:hAnsi="Arial" w:cs="Arial"/>
          <w:sz w:val="22"/>
          <w:szCs w:val="22"/>
        </w:rPr>
        <w:t>9 r. poz. 537</w:t>
      </w:r>
      <w:r w:rsidR="00612B76" w:rsidRPr="00DC6E88"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sz w:val="22"/>
          <w:szCs w:val="22"/>
        </w:rPr>
        <w:t>”.</w:t>
      </w:r>
    </w:p>
    <w:p w:rsidR="006D3F00" w:rsidRDefault="006D3F00" w:rsidP="006D3F00">
      <w:pPr>
        <w:rPr>
          <w:rFonts w:ascii="Arial" w:hAnsi="Arial" w:cs="Arial"/>
          <w:sz w:val="22"/>
          <w:szCs w:val="22"/>
        </w:rPr>
      </w:pPr>
    </w:p>
    <w:p w:rsidR="006D3F00" w:rsidRDefault="006D3F00" w:rsidP="006D3F00">
      <w:pPr>
        <w:rPr>
          <w:rFonts w:ascii="Arial" w:hAnsi="Arial" w:cs="Arial"/>
          <w:sz w:val="22"/>
          <w:szCs w:val="22"/>
          <w:u w:val="single"/>
        </w:rPr>
      </w:pPr>
    </w:p>
    <w:p w:rsidR="006D3F00" w:rsidRPr="006D3F00" w:rsidRDefault="006D3F00" w:rsidP="006D3F0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J</w:t>
      </w:r>
      <w:r w:rsidRPr="006D3F00">
        <w:rPr>
          <w:rFonts w:ascii="Arial" w:hAnsi="Arial" w:cs="Arial"/>
          <w:sz w:val="22"/>
          <w:szCs w:val="22"/>
          <w:u w:val="single"/>
        </w:rPr>
        <w:t xml:space="preserve">est: </w:t>
      </w:r>
    </w:p>
    <w:p w:rsidR="006D3F00" w:rsidRDefault="006D3F00" w:rsidP="006D3F00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 § 15 </w:t>
      </w:r>
    </w:p>
    <w:p w:rsidR="006D3F00" w:rsidRPr="00DC6E88" w:rsidRDefault="006D3F00" w:rsidP="006D3F00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DC6E88">
        <w:rPr>
          <w:rFonts w:ascii="Arial" w:hAnsi="Arial" w:cs="Arial"/>
          <w:sz w:val="22"/>
          <w:szCs w:val="22"/>
        </w:rPr>
        <w:t>Załączniki stanowią integralną część umowy</w:t>
      </w:r>
      <w:r>
        <w:rPr>
          <w:rFonts w:ascii="Arial" w:hAnsi="Arial" w:cs="Arial"/>
          <w:sz w:val="22"/>
          <w:szCs w:val="22"/>
        </w:rPr>
        <w:t>”</w:t>
      </w:r>
      <w:r w:rsidRPr="00DC6E88">
        <w:rPr>
          <w:rFonts w:ascii="Arial" w:hAnsi="Arial" w:cs="Arial"/>
          <w:sz w:val="22"/>
          <w:szCs w:val="22"/>
        </w:rPr>
        <w:t>.</w:t>
      </w:r>
    </w:p>
    <w:p w:rsidR="006D3F00" w:rsidRDefault="006D3F00" w:rsidP="006D3F00">
      <w:pPr>
        <w:rPr>
          <w:rFonts w:ascii="Arial" w:hAnsi="Arial" w:cs="Arial"/>
          <w:sz w:val="22"/>
          <w:szCs w:val="22"/>
        </w:rPr>
      </w:pPr>
    </w:p>
    <w:p w:rsidR="006D3F00" w:rsidRPr="000807D3" w:rsidRDefault="006D3F00" w:rsidP="006D3F0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u</w:t>
      </w:r>
      <w:r w:rsidRPr="000807D3">
        <w:rPr>
          <w:rFonts w:ascii="Arial" w:hAnsi="Arial" w:cs="Arial"/>
          <w:sz w:val="22"/>
          <w:szCs w:val="22"/>
          <w:u w:val="single"/>
        </w:rPr>
        <w:t>lega zmianie na :</w:t>
      </w:r>
    </w:p>
    <w:p w:rsidR="006D3F00" w:rsidRDefault="006D3F00" w:rsidP="006D3F00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 § 15 </w:t>
      </w:r>
    </w:p>
    <w:p w:rsidR="006D3F00" w:rsidRDefault="006D3F00" w:rsidP="00612B76">
      <w:pPr>
        <w:rPr>
          <w:rFonts w:ascii="Arial" w:hAnsi="Arial" w:cs="Arial"/>
          <w:sz w:val="22"/>
          <w:szCs w:val="22"/>
        </w:rPr>
      </w:pPr>
    </w:p>
    <w:p w:rsidR="006D3F00" w:rsidRPr="006D3F00" w:rsidRDefault="006D3F00" w:rsidP="006D3F00">
      <w:pPr>
        <w:pStyle w:val="Akapitzlist"/>
        <w:numPr>
          <w:ilvl w:val="0"/>
          <w:numId w:val="15"/>
        </w:numPr>
        <w:suppressAutoHyphens/>
        <w:ind w:left="284"/>
        <w:jc w:val="both"/>
        <w:rPr>
          <w:rFonts w:ascii="Arial" w:hAnsi="Arial" w:cs="Arial"/>
          <w:sz w:val="22"/>
          <w:szCs w:val="22"/>
        </w:rPr>
      </w:pPr>
      <w:r w:rsidRPr="006D3F00">
        <w:rPr>
          <w:rFonts w:ascii="Arial" w:hAnsi="Arial" w:cs="Arial"/>
          <w:sz w:val="22"/>
          <w:szCs w:val="22"/>
        </w:rPr>
        <w:t>Załączniki oraz Szczegółowe Warunki Konkursu Ofert, a także Oferta stanowią integralną część umowy</w:t>
      </w:r>
      <w:r>
        <w:rPr>
          <w:rFonts w:ascii="Arial" w:hAnsi="Arial" w:cs="Arial"/>
          <w:sz w:val="22"/>
          <w:szCs w:val="22"/>
        </w:rPr>
        <w:t>”</w:t>
      </w:r>
      <w:r w:rsidRPr="006D3F00">
        <w:rPr>
          <w:rFonts w:ascii="Arial" w:hAnsi="Arial" w:cs="Arial"/>
          <w:sz w:val="22"/>
          <w:szCs w:val="22"/>
        </w:rPr>
        <w:t xml:space="preserve">.      </w:t>
      </w:r>
    </w:p>
    <w:p w:rsidR="006D3F00" w:rsidRDefault="006D3F00" w:rsidP="00612B76">
      <w:pPr>
        <w:rPr>
          <w:rFonts w:ascii="Arial" w:hAnsi="Arial" w:cs="Arial"/>
          <w:sz w:val="22"/>
          <w:szCs w:val="22"/>
        </w:rPr>
      </w:pPr>
    </w:p>
    <w:p w:rsidR="00F722B1" w:rsidRPr="00322303" w:rsidRDefault="00C805EF" w:rsidP="00C469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Informacje zostają umieszczone na tablicy ogłoszeń oraz na stronie internetowej Szpitala.</w:t>
      </w:r>
    </w:p>
    <w:sectPr w:rsidR="00F722B1" w:rsidRPr="0032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FC5691"/>
    <w:multiLevelType w:val="hybridMultilevel"/>
    <w:tmpl w:val="FFD07A0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" w15:restartNumberingAfterBreak="0">
    <w:nsid w:val="0E0221F2"/>
    <w:multiLevelType w:val="hybridMultilevel"/>
    <w:tmpl w:val="0AB40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B2413"/>
    <w:multiLevelType w:val="hybridMultilevel"/>
    <w:tmpl w:val="2B12B788"/>
    <w:lvl w:ilvl="0" w:tplc="131C935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14145"/>
    <w:multiLevelType w:val="hybridMultilevel"/>
    <w:tmpl w:val="0AB40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B054E"/>
    <w:multiLevelType w:val="hybridMultilevel"/>
    <w:tmpl w:val="DE1C93B8"/>
    <w:lvl w:ilvl="0" w:tplc="9C5C1AA0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F228E"/>
    <w:multiLevelType w:val="hybridMultilevel"/>
    <w:tmpl w:val="A3A4487A"/>
    <w:lvl w:ilvl="0" w:tplc="CE94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0843FF"/>
    <w:multiLevelType w:val="hybridMultilevel"/>
    <w:tmpl w:val="90BE60E4"/>
    <w:lvl w:ilvl="0" w:tplc="E5EABD6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5E0752"/>
    <w:multiLevelType w:val="hybridMultilevel"/>
    <w:tmpl w:val="03AE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B3E07"/>
    <w:multiLevelType w:val="hybridMultilevel"/>
    <w:tmpl w:val="809AF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914A9"/>
    <w:multiLevelType w:val="hybridMultilevel"/>
    <w:tmpl w:val="AFACF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43F67"/>
    <w:multiLevelType w:val="hybridMultilevel"/>
    <w:tmpl w:val="4DE6D0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EA097F"/>
    <w:multiLevelType w:val="hybridMultilevel"/>
    <w:tmpl w:val="FDF0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C0EE8"/>
    <w:multiLevelType w:val="hybridMultilevel"/>
    <w:tmpl w:val="FDF0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75926"/>
    <w:multiLevelType w:val="hybridMultilevel"/>
    <w:tmpl w:val="EB48C666"/>
    <w:lvl w:ilvl="0" w:tplc="D752FB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2"/>
  </w:num>
  <w:num w:numId="5">
    <w:abstractNumId w:val="12"/>
  </w:num>
  <w:num w:numId="6">
    <w:abstractNumId w:val="4"/>
  </w:num>
  <w:num w:numId="7">
    <w:abstractNumId w:val="0"/>
  </w:num>
  <w:num w:numId="8">
    <w:abstractNumId w:val="14"/>
  </w:num>
  <w:num w:numId="9">
    <w:abstractNumId w:val="5"/>
  </w:num>
  <w:num w:numId="10">
    <w:abstractNumId w:val="9"/>
  </w:num>
  <w:num w:numId="11">
    <w:abstractNumId w:val="1"/>
  </w:num>
  <w:num w:numId="12">
    <w:abstractNumId w:val="6"/>
  </w:num>
  <w:num w:numId="13">
    <w:abstractNumId w:val="8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C6"/>
    <w:rsid w:val="000807D3"/>
    <w:rsid w:val="001907AA"/>
    <w:rsid w:val="003003C1"/>
    <w:rsid w:val="00322303"/>
    <w:rsid w:val="003E772B"/>
    <w:rsid w:val="00536A47"/>
    <w:rsid w:val="00612B76"/>
    <w:rsid w:val="006D3F00"/>
    <w:rsid w:val="00714320"/>
    <w:rsid w:val="0097127B"/>
    <w:rsid w:val="00A174D5"/>
    <w:rsid w:val="00AB0FC6"/>
    <w:rsid w:val="00C4690E"/>
    <w:rsid w:val="00C805EF"/>
    <w:rsid w:val="00CD0FCC"/>
    <w:rsid w:val="00CD7532"/>
    <w:rsid w:val="00F7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E8CB"/>
  <w15:chartTrackingRefBased/>
  <w15:docId w15:val="{4F9A4C53-F1D4-4ADF-A969-C5A769DD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22303"/>
    <w:pPr>
      <w:keepNext/>
      <w:numPr>
        <w:numId w:val="1"/>
      </w:numPr>
      <w:suppressAutoHyphens/>
      <w:outlineLvl w:val="0"/>
    </w:pPr>
    <w:rPr>
      <w:rFonts w:eastAsia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F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2230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22303"/>
    <w:pPr>
      <w:suppressAutoHyphens/>
      <w:ind w:left="360" w:hanging="360"/>
      <w:jc w:val="both"/>
    </w:pPr>
    <w:rPr>
      <w:rFonts w:eastAsia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23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A174D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12B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2B7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KAD-1</cp:lastModifiedBy>
  <cp:revision>4</cp:revision>
  <cp:lastPrinted>2019-04-08T13:53:00Z</cp:lastPrinted>
  <dcterms:created xsi:type="dcterms:W3CDTF">2019-04-08T13:51:00Z</dcterms:created>
  <dcterms:modified xsi:type="dcterms:W3CDTF">2019-04-08T14:07:00Z</dcterms:modified>
</cp:coreProperties>
</file>